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5D4296">
      <w:pPr>
        <w:pStyle w:val="5"/>
        <w:rPr>
          <w:rFonts w:ascii="Times New Roman"/>
          <w:sz w:val="20"/>
        </w:rPr>
      </w:pPr>
      <w: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18415</wp:posOffset>
            </wp:positionV>
            <wp:extent cx="7560310" cy="106730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7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794FF">
      <w:pPr>
        <w:pStyle w:val="5"/>
        <w:rPr>
          <w:rFonts w:ascii="Times New Roman"/>
          <w:sz w:val="20"/>
        </w:rPr>
      </w:pPr>
    </w:p>
    <w:p w14:paraId="425CEDF9">
      <w:pPr>
        <w:pStyle w:val="5"/>
        <w:rPr>
          <w:rFonts w:ascii="Times New Roman"/>
          <w:sz w:val="20"/>
        </w:rPr>
      </w:pPr>
    </w:p>
    <w:p w14:paraId="441FBBF5">
      <w:pPr>
        <w:pStyle w:val="5"/>
        <w:rPr>
          <w:rFonts w:ascii="Times New Roman"/>
          <w:sz w:val="20"/>
        </w:rPr>
      </w:pPr>
    </w:p>
    <w:p w14:paraId="56C5AA90">
      <w:pPr>
        <w:pStyle w:val="5"/>
        <w:rPr>
          <w:rFonts w:ascii="Times New Roman"/>
          <w:sz w:val="20"/>
        </w:rPr>
      </w:pPr>
    </w:p>
    <w:p w14:paraId="0152DCB9">
      <w:pPr>
        <w:pStyle w:val="5"/>
        <w:rPr>
          <w:rFonts w:ascii="Times New Roman"/>
          <w:sz w:val="20"/>
        </w:rPr>
      </w:pPr>
    </w:p>
    <w:p w14:paraId="587407B7">
      <w:pPr>
        <w:pStyle w:val="5"/>
        <w:rPr>
          <w:rFonts w:ascii="Times New Roman"/>
          <w:sz w:val="20"/>
        </w:rPr>
      </w:pPr>
    </w:p>
    <w:p w14:paraId="54819856">
      <w:pPr>
        <w:pStyle w:val="6"/>
        <w:jc w:val="center"/>
      </w:pPr>
      <w:r>
        <w:rPr>
          <w:color w:val="064584"/>
          <w:w w:val="110"/>
        </w:rPr>
        <w:t>P2.976</w:t>
      </w:r>
    </w:p>
    <w:p w14:paraId="7346DEBB">
      <w:pPr>
        <w:spacing w:before="540"/>
        <w:ind w:left="94" w:right="0" w:firstLine="0"/>
        <w:jc w:val="center"/>
        <w:rPr>
          <w:rFonts w:hint="default" w:ascii="SimSun" w:eastAsia="SimSun"/>
          <w:sz w:val="56"/>
          <w:lang w:val="ru-RU"/>
        </w:rPr>
      </w:pPr>
      <w:r>
        <w:rPr>
          <w:rFonts w:ascii="SimSun"/>
          <w:b/>
          <w:color w:val="064584"/>
          <w:spacing w:val="30"/>
          <w:w w:val="95"/>
          <w:sz w:val="40"/>
          <w:szCs w:val="40"/>
          <w:lang w:val="ru-RU"/>
        </w:rPr>
        <w:t>Спецификация</w:t>
      </w:r>
      <w:r>
        <w:rPr>
          <w:rFonts w:hint="default" w:ascii="SimSun"/>
          <w:b/>
          <w:color w:val="064584"/>
          <w:spacing w:val="30"/>
          <w:w w:val="95"/>
          <w:sz w:val="40"/>
          <w:szCs w:val="40"/>
          <w:lang w:val="ru-RU"/>
        </w:rPr>
        <w:t xml:space="preserve"> на светодиодный пол</w:t>
      </w:r>
    </w:p>
    <w:p w14:paraId="7B705FE6">
      <w:pPr>
        <w:spacing w:after="0"/>
        <w:jc w:val="center"/>
        <w:rPr>
          <w:rFonts w:hint="eastAsia" w:ascii="SimSun" w:eastAsia="SimSun"/>
          <w:sz w:val="56"/>
        </w:rPr>
        <w:sectPr>
          <w:type w:val="continuous"/>
          <w:pgSz w:w="11910" w:h="16840"/>
          <w:pgMar w:top="1580" w:right="500" w:bottom="280" w:left="400" w:header="720" w:footer="720" w:gutter="0"/>
          <w:cols w:space="720" w:num="1"/>
        </w:sectPr>
      </w:pPr>
    </w:p>
    <w:p w14:paraId="0062F968">
      <w:pPr>
        <w:pStyle w:val="5"/>
        <w:ind w:left="403"/>
        <w:rPr>
          <w:rFonts w:ascii="SimSun"/>
          <w:sz w:val="20"/>
        </w:rPr>
      </w:pPr>
      <w:r>
        <w:rPr>
          <w:rFonts w:ascii="SimSun"/>
          <w:sz w:val="20"/>
        </w:rPr>
        <w:pict>
          <v:group id="_x0000_s1026" o:spid="_x0000_s1026" o:spt="203" style="height:58.25pt;width:521.4pt;" coordsize="10428,1165">
            <o:lock v:ext="edit"/>
            <v:shape id="_x0000_s1027" o:spid="_x0000_s1027" style="position:absolute;left:5937;top:720;height:296;width:3928;" fillcolor="#1760AC" filled="t" stroked="f" coordorigin="5937,720" coordsize="3928,296" path="m9865,720l6271,720,5937,1016,9865,1016,9865,720xe">
              <v:path arrowok="t"/>
              <v:fill on="t" opacity="19660f" focussize="0,0"/>
              <v:stroke on="f"/>
              <v:imagedata o:title=""/>
              <o:lock v:ext="edit"/>
            </v:shape>
            <v:line id="_x0000_s1028" o:spid="_x0000_s1028" o:spt="20" style="position:absolute;left:0;top:1012;height:0;width:10427;" stroked="t" coordsize="21600,21600">
              <v:path arrowok="t"/>
              <v:fill focussize="0,0"/>
              <v:stroke weight="0.44pt" color="#1760AC"/>
              <v:imagedata o:title=""/>
              <o:lock v:ext="edit"/>
            </v:line>
            <v:shape id="_x0000_s1029" o:spid="_x0000_s1029" style="position:absolute;left:6153;top:720;height:296;width:3928;" fillcolor="#1760AC" filled="t" stroked="f" coordorigin="6154,720" coordsize="3928,296" path="m10081,720l6487,720,6154,1016,10081,1016,10081,720xe">
              <v:path arrowok="t"/>
              <v:fill on="t" opacity="39321f" focussize="0,0"/>
              <v:stroke on="f"/>
              <v:imagedata o:title=""/>
              <o:lock v:ext="edit"/>
            </v:shape>
            <v:shape id="_x0000_s1030" o:spid="_x0000_s1030" style="position:absolute;left:6499;top:720;height:296;width:3928;" fillcolor="#1760AC" filled="t" stroked="f" coordorigin="6500,720" coordsize="3928,296" path="m10427,720l6833,720,6500,1016,10427,1016,10427,720xe">
              <v:path arrowok="t"/>
              <v:fill on="t" focussize="0,0"/>
              <v:stroke on="f"/>
              <v:imagedata o:title=""/>
              <o:lock v:ext="edit"/>
            </v:shape>
            <v:shape id="_x0000_s1031" o:spid="_x0000_s1031" o:spt="202" type="#_x0000_t202" style="position:absolute;left:66;top:0;height:1165;width:43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753CF58">
                    <w:pPr>
                      <w:spacing w:before="0" w:line="1164" w:lineRule="exact"/>
                      <w:ind w:left="0" w:right="0" w:firstLine="0"/>
                      <w:jc w:val="left"/>
                      <w:rPr>
                        <w:b/>
                        <w:sz w:val="87"/>
                      </w:rPr>
                    </w:pPr>
                    <w:r>
                      <w:rPr>
                        <w:b/>
                        <w:color w:val="1760AC"/>
                        <w:w w:val="77"/>
                        <w:sz w:val="87"/>
                      </w:rPr>
                      <w:t>1</w:t>
                    </w:r>
                  </w:p>
                </w:txbxContent>
              </v:textbox>
            </v:shape>
            <v:shape id="_x0000_s1032" o:spid="_x0000_s1032" o:spt="202" type="#_x0000_t202" style="position:absolute;left:843;top:537;height:387;width:462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2A6AA92">
                    <w:pPr>
                      <w:spacing w:before="0" w:line="387" w:lineRule="exact"/>
                      <w:ind w:left="0" w:right="0" w:firstLine="0"/>
                      <w:jc w:val="left"/>
                      <w:rPr>
                        <w:rFonts w:hint="default" w:ascii="SimSun" w:eastAsia="SimSun"/>
                        <w:sz w:val="34"/>
                        <w:lang w:val="ru-RU"/>
                      </w:rPr>
                    </w:pPr>
                    <w:r>
                      <w:rPr>
                        <w:rFonts w:hint="eastAsia" w:ascii="SimSun" w:eastAsia="SimSun"/>
                        <w:color w:val="1760AC"/>
                        <w:sz w:val="34"/>
                      </w:rPr>
                      <w:t>2.976</w:t>
                    </w:r>
                    <w:r>
                      <w:rPr>
                        <w:rFonts w:hint="default" w:ascii="SimSun" w:eastAsia="SimSun"/>
                        <w:color w:val="1760AC"/>
                        <w:sz w:val="34"/>
                        <w:lang w:val="ru-RU"/>
                      </w:rPr>
                      <w:t xml:space="preserve"> </w:t>
                    </w:r>
                    <w:r>
                      <w:rPr>
                        <w:rFonts w:hint="default" w:ascii="SimSun" w:eastAsia="SimSun"/>
                        <w:color w:val="1760AC"/>
                        <w:sz w:val="22"/>
                        <w:szCs w:val="22"/>
                        <w:lang w:val="ru-RU"/>
                      </w:rPr>
                      <w:t>Технические характеристики</w:t>
                    </w:r>
                  </w:p>
                </w:txbxContent>
              </v:textbox>
            </v:shape>
            <v:shape id="_x0000_s1033" o:spid="_x0000_s1033" o:spt="202" type="#_x0000_t202" style="position:absolute;left:7765;top:739;height:264;width:24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19885D9">
                    <w:pPr>
                      <w:spacing w:before="0" w:line="263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Technical</w:t>
                    </w:r>
                    <w:r>
                      <w:rPr>
                        <w:color w:val="FFFFFF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Parameter</w:t>
                    </w:r>
                    <w:r>
                      <w:rPr>
                        <w:color w:val="FFFFFF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Table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3FC9985">
      <w:pPr>
        <w:pStyle w:val="5"/>
        <w:ind w:left="403"/>
        <w:rPr>
          <w:rFonts w:ascii="SimSun"/>
          <w:sz w:val="20"/>
        </w:rPr>
      </w:pPr>
    </w:p>
    <w:p w14:paraId="307FA88F">
      <w:pPr>
        <w:pStyle w:val="5"/>
        <w:spacing w:before="12"/>
        <w:rPr>
          <w:rFonts w:ascii="SimSun"/>
          <w:sz w:val="12"/>
        </w:rPr>
      </w:pPr>
      <w:r>
        <w:pict>
          <v:group id="_x0000_s1039" o:spid="_x0000_s1039" o:spt="203" style="position:absolute;left:0pt;margin-left:318.1pt;margin-top:12.25pt;height:17.2pt;width:243.7pt;mso-position-horizontal-relative:page;mso-wrap-distance-bottom:0pt;mso-wrap-distance-top:0pt;z-index:-251610112;mso-width-relative:page;mso-height-relative:page;" coordorigin="6363,246" coordsize="4874,344">
            <o:lock v:ext="edit"/>
            <v:rect id="_x0000_s1040" o:spid="_x0000_s1040" o:spt="1" style="position:absolute;left:6766;top:268;height:318;width:4470;" fillcolor="#1760A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41" o:spid="_x0000_s1041" o:spt="75" type="#_x0000_t75" style="position:absolute;left:6362;top:245;height:340;width:736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42" o:spid="_x0000_s1042" o:spt="202" type="#_x0000_t202" style="position:absolute;left:6509;top:271;height:319;width:32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A6424F9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1.6</w:t>
                    </w:r>
                  </w:p>
                </w:txbxContent>
              </v:textbox>
            </v:shape>
            <v:shape id="_x0000_s1043" o:spid="_x0000_s1043" o:spt="202" type="#_x0000_t202" style="position:absolute;left:7263;top:271;height:319;width:14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42ED6DC">
                    <w:pPr>
                      <w:rPr>
                        <w:rFonts w:hint="default"/>
                        <w:color w:val="FFFFFF" w:themeColor="background1"/>
                        <w:sz w:val="18"/>
                        <w:szCs w:val="18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Параметры</w:t>
                    </w:r>
                    <w:r>
                      <w:rPr>
                        <w:rFonts w:hint="default"/>
                        <w:color w:val="FFFFFF" w:themeColor="background1"/>
                        <w:sz w:val="18"/>
                        <w:szCs w:val="18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</w:t>
                    </w:r>
                  </w:p>
                </w:txbxContent>
              </v:textbox>
            </v:shape>
            <w10:wrap type="topAndBottom"/>
          </v:group>
        </w:pict>
      </w:r>
    </w:p>
    <w:p w14:paraId="7CA15166">
      <w:pPr>
        <w:spacing w:after="0"/>
        <w:rPr>
          <w:rFonts w:ascii="SimSun"/>
          <w:sz w:val="12"/>
        </w:rPr>
        <w:sectPr>
          <w:pgSz w:w="11910" w:h="16840"/>
          <w:pgMar w:top="260" w:right="500" w:bottom="280" w:left="400" w:header="720" w:footer="720" w:gutter="0"/>
          <w:cols w:space="720" w:num="1"/>
        </w:sectPr>
      </w:pPr>
    </w:p>
    <w:p w14:paraId="6C99DBFC">
      <w:pPr>
        <w:pStyle w:val="5"/>
        <w:tabs>
          <w:tab w:val="left" w:pos="3099"/>
        </w:tabs>
        <w:spacing w:before="50"/>
        <w:ind w:left="408"/>
        <w:rPr>
          <w:rFonts w:hint="default" w:ascii="Arial" w:hAnsi="Arial" w:cs="Arial"/>
          <w:color w:val="2A2B2B"/>
          <w:sz w:val="18"/>
          <w:szCs w:val="18"/>
          <w:lang w:val="ru-RU"/>
        </w:rPr>
      </w:pPr>
    </w:p>
    <w:p w14:paraId="356E119A">
      <w:pPr>
        <w:pStyle w:val="5"/>
        <w:tabs>
          <w:tab w:val="left" w:pos="3099"/>
        </w:tabs>
        <w:spacing w:before="50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group id="_x0000_s1034" o:spid="_x0000_s1034" o:spt="203" style="position:absolute;left:0pt;margin-left:41.15pt;margin-top:0.95pt;height:17.25pt;width:243.7pt;mso-position-horizontal-relative:page;mso-wrap-distance-bottom:0pt;mso-wrap-distance-top:0pt;z-index:-251591680;mso-width-relative:page;mso-height-relative:page;" coordorigin="808,204" coordsize="4874,345">
            <o:lock v:ext="edit" aspectratio="f"/>
            <v:rect id="_x0000_s1035" o:spid="_x0000_s1035" o:spt="1" style="position:absolute;left:1212;top:227;height:318;width:4470;" fillcolor="#1760AC" filled="t" stroked="f" coordsize="21600,21600">
              <v:path/>
              <v:fill on="t" color2="#FFFFFF" focussize="0,0"/>
              <v:stroke on="f"/>
              <v:imagedata o:title=""/>
              <o:lock v:ext="edit" aspectratio="f"/>
            </v:rect>
            <v:shape id="_x0000_s1036" o:spid="_x0000_s1036" o:spt="75" type="#_x0000_t75" style="position:absolute;left:808;top:204;height:340;width:736;" filled="f" o:preferrelative="t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37" o:spid="_x0000_s1037" o:spt="202" type="#_x0000_t202" style="position:absolute;left:955;top:230;height:319;width:2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50EF0FD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7"/>
                        <w:w w:val="80"/>
                        <w:sz w:val="24"/>
                      </w:rPr>
                      <w:t>1.1</w:t>
                    </w:r>
                  </w:p>
                </w:txbxContent>
              </v:textbox>
            </v:shape>
            <v:shape id="_x0000_s1038" o:spid="_x0000_s1038" o:spt="202" type="#_x0000_t202" style="position:absolute;left:1709;top:230;height:318;width:9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CF53B1F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rFonts w:hint="eastAsia" w:eastAsia="Microsoft YaHei"/>
                        <w:color w:val="FFFFFF" w:themeColor="background1"/>
                        <w:sz w:val="18"/>
                        <w:szCs w:val="1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default"/>
                        <w:color w:val="FFFFFF" w:themeColor="background1"/>
                        <w:sz w:val="18"/>
                        <w:szCs w:val="18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Состав </w:t>
                    </w:r>
                    <w:r>
                      <w:rPr>
                        <w:rFonts w:hint="default"/>
                        <w:color w:val="FFFFFF" w:themeColor="background1"/>
                        <w:sz w:val="18"/>
                        <w:szCs w:val="18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pix</w:t>
                    </w:r>
                  </w:p>
                </w:txbxContent>
              </v:textbox>
            </v:shape>
            <w10:wrap type="topAndBottom"/>
          </v:group>
        </w:pict>
      </w:r>
      <w:r>
        <w:rPr>
          <w:rFonts w:hint="default" w:ascii="Arial" w:hAnsi="Arial" w:cs="Arial"/>
          <w:color w:val="2A2B2B"/>
          <w:sz w:val="18"/>
          <w:szCs w:val="18"/>
          <w:lang w:val="ru-RU"/>
        </w:rPr>
        <w:t xml:space="preserve">Струткура </w:t>
      </w:r>
      <w:r>
        <w:rPr>
          <w:rFonts w:hint="default" w:ascii="Arial" w:hAnsi="Arial" w:cs="Arial"/>
          <w:color w:val="2A2B2B"/>
          <w:sz w:val="18"/>
          <w:szCs w:val="18"/>
          <w:lang w:val="en-US"/>
        </w:rPr>
        <w:t>pix</w:t>
      </w:r>
      <w:r>
        <w:rPr>
          <w:rFonts w:hint="default" w:ascii="Arial" w:hAnsi="Arial" w:cs="Arial"/>
          <w:color w:val="2A2B2B"/>
          <w:sz w:val="18"/>
          <w:szCs w:val="18"/>
        </w:rPr>
        <w:tab/>
      </w:r>
      <w:r>
        <w:rPr>
          <w:rFonts w:hint="default" w:ascii="Arial" w:hAnsi="Arial" w:cs="Arial"/>
          <w:color w:val="2A2B2B"/>
          <w:sz w:val="18"/>
          <w:szCs w:val="18"/>
        </w:rPr>
        <w:t>SMD</w:t>
      </w:r>
      <w:r>
        <w:rPr>
          <w:rFonts w:hint="default" w:ascii="Arial" w:hAnsi="Arial" w:cs="Arial"/>
          <w:color w:val="2A2B2B"/>
          <w:spacing w:val="-11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LED</w:t>
      </w:r>
      <w:r>
        <w:rPr>
          <w:rFonts w:hint="default" w:ascii="Arial" w:hAnsi="Arial" w:cs="Arial"/>
          <w:color w:val="2A2B2B"/>
          <w:spacing w:val="31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1R,</w:t>
      </w:r>
      <w:r>
        <w:rPr>
          <w:rFonts w:hint="default" w:ascii="Arial" w:hAnsi="Arial" w:cs="Arial"/>
          <w:color w:val="2A2B2B"/>
          <w:spacing w:val="-11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1G,</w:t>
      </w:r>
      <w:r>
        <w:rPr>
          <w:rFonts w:hint="default" w:ascii="Arial" w:hAnsi="Arial" w:cs="Arial"/>
          <w:color w:val="2A2B2B"/>
          <w:spacing w:val="-11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1B</w:t>
      </w:r>
    </w:p>
    <w:p w14:paraId="0CE257E4">
      <w:pPr>
        <w:pStyle w:val="5"/>
        <w:rPr>
          <w:rFonts w:hint="default" w:ascii="Arial" w:hAnsi="Arial" w:cs="Arial"/>
          <w:sz w:val="18"/>
          <w:szCs w:val="18"/>
        </w:rPr>
      </w:pPr>
    </w:p>
    <w:p w14:paraId="458E5E1A">
      <w:pPr>
        <w:pStyle w:val="5"/>
        <w:spacing w:line="20" w:lineRule="exact"/>
        <w:ind w:left="404" w:right="-130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group id="_x0000_s1044" o:spid="_x0000_s1044" o:spt="203" style="height:0.35pt;width:243.7pt;" coordsize="4874,7">
            <o:lock v:ext="edit"/>
            <v:line id="_x0000_s1045" o:spid="_x0000_s1045" o:spt="20" style="position:absolute;left:0;top:3;height:0;width:4873;" stroked="t" coordsize="21600,21600">
              <v:path arrowok="t"/>
              <v:fill focussize="0,0"/>
              <v:stroke weight="0.34pt" color="#D6D6D7"/>
              <v:imagedata o:title=""/>
              <o:lock v:ext="edit"/>
            </v:line>
            <w10:wrap type="none"/>
            <w10:anchorlock/>
          </v:group>
        </w:pict>
      </w:r>
    </w:p>
    <w:p w14:paraId="4964856B">
      <w:pPr>
        <w:pStyle w:val="5"/>
        <w:tabs>
          <w:tab w:val="left" w:pos="3099"/>
        </w:tabs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  <w:lang w:val="ru-RU"/>
        </w:rPr>
        <w:t xml:space="preserve">Шаг пикселя </w:t>
      </w:r>
      <w:r>
        <w:rPr>
          <w:rFonts w:hint="default" w:ascii="Arial" w:hAnsi="Arial" w:cs="Arial"/>
          <w:color w:val="2A2B2B"/>
          <w:sz w:val="18"/>
          <w:szCs w:val="18"/>
        </w:rPr>
        <w:t>(W*H)mm</w:t>
      </w:r>
      <w:r>
        <w:rPr>
          <w:rFonts w:hint="default" w:ascii="Arial" w:hAnsi="Arial" w:cs="Arial"/>
          <w:color w:val="2A2B2B"/>
          <w:sz w:val="18"/>
          <w:szCs w:val="18"/>
        </w:rPr>
        <w:tab/>
      </w:r>
      <w:r>
        <w:rPr>
          <w:rFonts w:hint="default" w:ascii="Arial" w:hAnsi="Arial" w:cs="Arial"/>
          <w:color w:val="2A2B2B"/>
          <w:sz w:val="18"/>
          <w:szCs w:val="18"/>
        </w:rPr>
        <w:t>2.976*2.976</w:t>
      </w:r>
    </w:p>
    <w:p w14:paraId="4DE5DE31">
      <w:pPr>
        <w:pStyle w:val="5"/>
        <w:spacing w:line="20" w:lineRule="exact"/>
        <w:ind w:left="404" w:right="-130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group id="_x0000_s1046" o:spid="_x0000_s1046" o:spt="203" style="height:0.35pt;width:243.7pt;" coordsize="4874,7">
            <o:lock v:ext="edit"/>
            <v:line id="_x0000_s1047" o:spid="_x0000_s1047" o:spt="20" style="position:absolute;left:0;top:3;height:0;width:4873;" stroked="t" coordsize="21600,21600">
              <v:path arrowok="t"/>
              <v:fill focussize="0,0"/>
              <v:stroke weight="0.34pt" color="#D6D6D7"/>
              <v:imagedata o:title=""/>
              <o:lock v:ext="edit"/>
            </v:line>
            <w10:wrap type="none"/>
            <w10:anchorlock/>
          </v:group>
        </w:pict>
      </w:r>
    </w:p>
    <w:p w14:paraId="230886FA">
      <w:pPr>
        <w:pStyle w:val="5"/>
        <w:tabs>
          <w:tab w:val="left" w:pos="3099"/>
        </w:tabs>
        <w:spacing w:before="11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  <w:lang w:val="ru-RU"/>
        </w:rPr>
        <w:t xml:space="preserve">Разрешение модуля </w:t>
      </w:r>
      <w:r>
        <w:rPr>
          <w:rFonts w:hint="default" w:ascii="Arial" w:hAnsi="Arial" w:cs="Arial"/>
          <w:color w:val="2A2B2B"/>
          <w:sz w:val="18"/>
          <w:szCs w:val="18"/>
        </w:rPr>
        <w:t>(W*H)</w:t>
      </w:r>
      <w:r>
        <w:rPr>
          <w:rFonts w:hint="default" w:ascii="Arial" w:hAnsi="Arial" w:cs="Arial"/>
          <w:color w:val="2A2B2B"/>
          <w:sz w:val="18"/>
          <w:szCs w:val="18"/>
        </w:rPr>
        <w:tab/>
      </w:r>
      <w:r>
        <w:rPr>
          <w:rFonts w:hint="default" w:ascii="Arial" w:hAnsi="Arial" w:cs="Arial"/>
          <w:color w:val="2A2B2B"/>
          <w:sz w:val="18"/>
          <w:szCs w:val="18"/>
        </w:rPr>
        <w:t>84*84</w:t>
      </w:r>
    </w:p>
    <w:p w14:paraId="45A069F2">
      <w:pPr>
        <w:pStyle w:val="5"/>
        <w:rPr>
          <w:rFonts w:hint="default" w:ascii="Arial" w:hAnsi="Arial" w:cs="Arial"/>
          <w:sz w:val="18"/>
          <w:szCs w:val="18"/>
        </w:rPr>
      </w:pPr>
    </w:p>
    <w:p w14:paraId="683510C4">
      <w:pPr>
        <w:pStyle w:val="5"/>
        <w:spacing w:line="20" w:lineRule="exact"/>
        <w:ind w:left="404" w:right="-130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group id="_x0000_s1048" o:spid="_x0000_s1048" o:spt="203" style="height:0.35pt;width:243.7pt;" coordsize="4874,7">
            <o:lock v:ext="edit"/>
            <v:line id="_x0000_s1049" o:spid="_x0000_s1049" o:spt="20" style="position:absolute;left:0;top:3;height:0;width:4873;" stroked="t" coordsize="21600,21600">
              <v:path arrowok="t"/>
              <v:fill focussize="0,0"/>
              <v:stroke weight="0.34pt" color="#D6D6D7"/>
              <v:imagedata o:title=""/>
              <o:lock v:ext="edit"/>
            </v:line>
            <w10:wrap type="none"/>
            <w10:anchorlock/>
          </v:group>
        </w:pict>
      </w:r>
    </w:p>
    <w:p w14:paraId="27BD5DC1">
      <w:pPr>
        <w:pStyle w:val="5"/>
        <w:tabs>
          <w:tab w:val="left" w:pos="3099"/>
        </w:tabs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line id="_x0000_s1050" o:spid="_x0000_s1050" o:spt="20" style="position:absolute;left:0pt;margin-left:40.4pt;margin-top:17.65pt;height:0pt;width:243.65pt;mso-position-horizontal-relative:page;z-index:251666432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  <w:lang w:val="ru-RU"/>
        </w:rPr>
        <w:t>Размеры модуля</w:t>
      </w:r>
      <w:r>
        <w:rPr>
          <w:rFonts w:hint="default" w:ascii="Arial" w:hAnsi="Arial" w:cs="Arial"/>
          <w:color w:val="2A2B2B"/>
          <w:spacing w:val="-8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(W*H*D)mm</w:t>
      </w:r>
      <w:r>
        <w:rPr>
          <w:rFonts w:hint="default" w:ascii="Arial" w:hAnsi="Arial" w:cs="Arial"/>
          <w:color w:val="2A2B2B"/>
          <w:sz w:val="18"/>
          <w:szCs w:val="18"/>
        </w:rPr>
        <w:tab/>
      </w:r>
      <w:r>
        <w:rPr>
          <w:rFonts w:hint="default" w:ascii="Arial" w:hAnsi="Arial" w:cs="Arial"/>
          <w:color w:val="2A2B2B"/>
          <w:sz w:val="18"/>
          <w:szCs w:val="18"/>
        </w:rPr>
        <w:t>250*250*18</w:t>
      </w:r>
    </w:p>
    <w:p w14:paraId="1F4E9FEB">
      <w:pPr>
        <w:pStyle w:val="5"/>
        <w:tabs>
          <w:tab w:val="right" w:pos="3460"/>
        </w:tabs>
        <w:spacing w:before="32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  <w:lang w:val="ru-RU"/>
        </w:rPr>
        <w:t xml:space="preserve">Вес </w:t>
      </w:r>
      <w:r>
        <w:rPr>
          <w:rFonts w:hint="default" w:ascii="Arial" w:hAnsi="Arial" w:cs="Arial"/>
          <w:color w:val="2A2B2B"/>
          <w:sz w:val="18"/>
          <w:szCs w:val="18"/>
        </w:rPr>
        <w:t>(KG)</w:t>
      </w:r>
      <w:r>
        <w:rPr>
          <w:rFonts w:hint="default" w:ascii="Arial" w:hAnsi="Arial" w:eastAsia="Times New Roman" w:cs="Arial"/>
          <w:color w:val="2A2B2B"/>
          <w:sz w:val="18"/>
          <w:szCs w:val="18"/>
        </w:rPr>
        <w:tab/>
      </w:r>
      <w:r>
        <w:rPr>
          <w:rFonts w:hint="default" w:ascii="Arial" w:hAnsi="Arial" w:cs="Arial"/>
          <w:color w:val="2A2B2B"/>
          <w:sz w:val="18"/>
          <w:szCs w:val="18"/>
        </w:rPr>
        <w:t>0.75</w:t>
      </w:r>
    </w:p>
    <w:p w14:paraId="7C8F0883">
      <w:pPr>
        <w:pStyle w:val="5"/>
        <w:spacing w:line="20" w:lineRule="exact"/>
        <w:ind w:left="404" w:right="-130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group id="_x0000_s1051" o:spid="_x0000_s1051" o:spt="203" style="height:0.35pt;width:243.7pt;" coordsize="4874,7">
            <o:lock v:ext="edit"/>
            <v:line id="_x0000_s1052" o:spid="_x0000_s1052" o:spt="20" style="position:absolute;left:0;top:3;height:0;width:4873;" stroked="t" coordsize="21600,21600">
              <v:path arrowok="t"/>
              <v:fill focussize="0,0"/>
              <v:stroke weight="0.34pt" color="#D6D6D7"/>
              <v:imagedata o:title=""/>
              <o:lock v:ext="edit"/>
            </v:line>
            <w10:wrap type="none"/>
            <w10:anchorlock/>
          </v:group>
        </w:pict>
      </w:r>
    </w:p>
    <w:p w14:paraId="16E122D6">
      <w:pPr>
        <w:pStyle w:val="5"/>
        <w:spacing w:before="6"/>
        <w:rPr>
          <w:rFonts w:hint="default" w:ascii="Arial" w:hAnsi="Arial" w:cs="Arial"/>
          <w:sz w:val="18"/>
          <w:szCs w:val="18"/>
        </w:rPr>
      </w:pPr>
    </w:p>
    <w:p w14:paraId="0BE16FDF">
      <w:pPr>
        <w:pStyle w:val="5"/>
        <w:spacing w:line="343" w:lineRule="exact"/>
        <w:ind w:left="408" w:right="-116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position w:val="-6"/>
          <w:sz w:val="18"/>
          <w:szCs w:val="18"/>
        </w:rPr>
        <w:pict>
          <v:group id="_x0000_s1053" o:spid="_x0000_s1053" o:spt="203" style="height:17.2pt;width:243.7pt;" coordsize="4874,344">
            <o:lock v:ext="edit"/>
            <v:rect id="_x0000_s1054" o:spid="_x0000_s1054" o:spt="1" style="position:absolute;left:404;top:22;height:318;width:4470;" fillcolor="#1760A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55" o:spid="_x0000_s1055" o:spt="75" type="#_x0000_t75" style="position:absolute;left:0;top:0;height:340;width:736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56" o:spid="_x0000_s1056" o:spt="202" type="#_x0000_t202" style="position:absolute;left:146;top:25;height:319;width:34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9BC2332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1.2</w:t>
                    </w:r>
                  </w:p>
                </w:txbxContent>
              </v:textbox>
            </v:shape>
            <v:shape id="_x0000_s1057" o:spid="_x0000_s1057" o:spt="202" type="#_x0000_t202" style="position:absolute;left:901;top:25;height:319;width:9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AF29F96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rFonts w:hint="default"/>
                        <w:color w:val="FFFFFF" w:themeColor="background1"/>
                        <w:sz w:val="18"/>
                        <w:szCs w:val="18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default"/>
                        <w:color w:val="FFFFFF" w:themeColor="background1"/>
                        <w:sz w:val="18"/>
                        <w:szCs w:val="18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Значения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4"/>
        <w:tblW w:w="4873" w:type="dxa"/>
        <w:tblInd w:w="41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5"/>
        <w:gridCol w:w="2338"/>
      </w:tblGrid>
      <w:tr w14:paraId="097996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6" w:hRule="atLeast"/>
        </w:trPr>
        <w:tc>
          <w:tcPr>
            <w:tcW w:w="2535" w:type="dxa"/>
            <w:tcBorders>
              <w:bottom w:val="single" w:color="D6D6D7" w:sz="4" w:space="0"/>
            </w:tcBorders>
          </w:tcPr>
          <w:p w14:paraId="06435870">
            <w:pPr>
              <w:pStyle w:val="9"/>
              <w:spacing w:line="282" w:lineRule="exact"/>
              <w:ind w:left="-1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w w:val="95"/>
                <w:sz w:val="18"/>
                <w:szCs w:val="18"/>
                <w:lang w:val="ru-RU"/>
              </w:rPr>
              <w:t>Состав модуля</w:t>
            </w:r>
            <w:r>
              <w:rPr>
                <w:rFonts w:hint="default" w:ascii="Arial" w:hAnsi="Arial" w:cs="Arial"/>
                <w:color w:val="221714"/>
                <w:spacing w:val="54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cs="Arial"/>
                <w:color w:val="221714"/>
                <w:w w:val="95"/>
                <w:sz w:val="18"/>
                <w:szCs w:val="18"/>
              </w:rPr>
              <w:t>(W*H)</w:t>
            </w:r>
          </w:p>
        </w:tc>
        <w:tc>
          <w:tcPr>
            <w:tcW w:w="2338" w:type="dxa"/>
            <w:tcBorders>
              <w:bottom w:val="single" w:color="D6D6D7" w:sz="4" w:space="0"/>
            </w:tcBorders>
          </w:tcPr>
          <w:p w14:paraId="332A0A95">
            <w:pPr>
              <w:pStyle w:val="9"/>
              <w:spacing w:line="282" w:lineRule="exact"/>
              <w:ind w:left="438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sz w:val="18"/>
                <w:szCs w:val="18"/>
              </w:rPr>
              <w:t>2*4</w:t>
            </w:r>
          </w:p>
        </w:tc>
      </w:tr>
      <w:tr w14:paraId="09B6D1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535" w:type="dxa"/>
            <w:tcBorders>
              <w:top w:val="single" w:color="D6D6D7" w:sz="4" w:space="0"/>
              <w:bottom w:val="single" w:color="D6D6D7" w:sz="4" w:space="0"/>
            </w:tcBorders>
          </w:tcPr>
          <w:p w14:paraId="632315F7">
            <w:pPr>
              <w:pStyle w:val="9"/>
              <w:spacing w:before="10"/>
              <w:ind w:left="-1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  <w:t>Единица измерения физического разрешения</w:t>
            </w:r>
            <w:r>
              <w:rPr>
                <w:rFonts w:hint="default" w:ascii="Arial" w:hAnsi="Arial" w:cs="Arial"/>
                <w:color w:val="221714"/>
                <w:spacing w:val="63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cs="Arial"/>
                <w:color w:val="221714"/>
                <w:w w:val="95"/>
                <w:sz w:val="18"/>
                <w:szCs w:val="18"/>
              </w:rPr>
              <w:t>(W*H)</w:t>
            </w:r>
          </w:p>
        </w:tc>
        <w:tc>
          <w:tcPr>
            <w:tcW w:w="2338" w:type="dxa"/>
            <w:tcBorders>
              <w:top w:val="single" w:color="D6D6D7" w:sz="4" w:space="0"/>
              <w:bottom w:val="single" w:color="D6D6D7" w:sz="4" w:space="0"/>
            </w:tcBorders>
          </w:tcPr>
          <w:p w14:paraId="47867E5E">
            <w:pPr>
              <w:pStyle w:val="9"/>
              <w:spacing w:before="10"/>
              <w:ind w:left="438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sz w:val="18"/>
                <w:szCs w:val="18"/>
              </w:rPr>
              <w:t>168*336</w:t>
            </w:r>
          </w:p>
        </w:tc>
      </w:tr>
      <w:tr w14:paraId="35E56E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535" w:type="dxa"/>
            <w:tcBorders>
              <w:top w:val="single" w:color="D6D6D7" w:sz="4" w:space="0"/>
              <w:bottom w:val="single" w:color="D6D6D7" w:sz="4" w:space="0"/>
            </w:tcBorders>
          </w:tcPr>
          <w:p w14:paraId="5B9B1236">
            <w:pPr>
              <w:pStyle w:val="9"/>
              <w:spacing w:before="9"/>
              <w:ind w:left="-1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spacing w:val="8"/>
                <w:w w:val="95"/>
                <w:sz w:val="18"/>
                <w:szCs w:val="18"/>
              </w:rPr>
              <w:t>Размер единицы измерения</w:t>
            </w:r>
            <w:r>
              <w:rPr>
                <w:rFonts w:hint="default" w:ascii="Arial" w:hAnsi="Arial" w:cs="Arial"/>
                <w:color w:val="221714"/>
                <w:spacing w:val="8"/>
                <w:w w:val="95"/>
                <w:sz w:val="18"/>
                <w:szCs w:val="18"/>
                <w:lang w:val="ru-RU"/>
              </w:rPr>
              <w:t xml:space="preserve"> </w:t>
            </w:r>
            <w:r>
              <w:rPr>
                <w:rFonts w:hint="default" w:ascii="Arial" w:hAnsi="Arial" w:cs="Arial"/>
                <w:color w:val="221714"/>
                <w:w w:val="95"/>
                <w:sz w:val="18"/>
                <w:szCs w:val="18"/>
              </w:rPr>
              <w:t>(W*H*D)mm</w:t>
            </w:r>
          </w:p>
        </w:tc>
        <w:tc>
          <w:tcPr>
            <w:tcW w:w="2338" w:type="dxa"/>
            <w:tcBorders>
              <w:top w:val="single" w:color="D6D6D7" w:sz="4" w:space="0"/>
              <w:bottom w:val="single" w:color="D6D6D7" w:sz="4" w:space="0"/>
            </w:tcBorders>
          </w:tcPr>
          <w:p w14:paraId="38DCFF55">
            <w:pPr>
              <w:pStyle w:val="9"/>
              <w:spacing w:before="9"/>
              <w:ind w:left="447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sz w:val="18"/>
                <w:szCs w:val="18"/>
              </w:rPr>
              <w:t>500*1000*78</w:t>
            </w:r>
          </w:p>
        </w:tc>
      </w:tr>
      <w:tr w14:paraId="77CAD9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535" w:type="dxa"/>
            <w:tcBorders>
              <w:top w:val="single" w:color="D6D6D7" w:sz="4" w:space="0"/>
              <w:bottom w:val="single" w:color="D6D6D7" w:sz="4" w:space="0"/>
            </w:tcBorders>
          </w:tcPr>
          <w:p w14:paraId="50D2B86D">
            <w:pPr>
              <w:pStyle w:val="9"/>
              <w:spacing w:before="8"/>
              <w:ind w:left="-1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spacing w:val="-1"/>
                <w:sz w:val="18"/>
                <w:szCs w:val="18"/>
                <w:lang w:val="ru-RU" w:eastAsia="zh-CN"/>
              </w:rPr>
              <w:t xml:space="preserve">Площадь </w:t>
            </w:r>
            <w:r>
              <w:rPr>
                <w:rFonts w:hint="default" w:ascii="Arial" w:hAnsi="Arial" w:cs="Arial"/>
                <w:color w:val="221714"/>
                <w:spacing w:val="-1"/>
                <w:sz w:val="18"/>
                <w:szCs w:val="18"/>
              </w:rPr>
              <w:t>(㎡)</w:t>
            </w:r>
          </w:p>
        </w:tc>
        <w:tc>
          <w:tcPr>
            <w:tcW w:w="2338" w:type="dxa"/>
            <w:tcBorders>
              <w:top w:val="single" w:color="D6D6D7" w:sz="4" w:space="0"/>
              <w:bottom w:val="single" w:color="D6D6D7" w:sz="4" w:space="0"/>
            </w:tcBorders>
          </w:tcPr>
          <w:p w14:paraId="4B4554C0">
            <w:pPr>
              <w:pStyle w:val="9"/>
              <w:spacing w:before="8"/>
              <w:ind w:left="438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w w:val="105"/>
                <w:sz w:val="18"/>
                <w:szCs w:val="18"/>
              </w:rPr>
              <w:t>0.5</w:t>
            </w:r>
          </w:p>
        </w:tc>
      </w:tr>
      <w:tr w14:paraId="241238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535" w:type="dxa"/>
            <w:tcBorders>
              <w:top w:val="single" w:color="D6D6D7" w:sz="4" w:space="0"/>
              <w:bottom w:val="single" w:color="D6D6D7" w:sz="4" w:space="0"/>
            </w:tcBorders>
          </w:tcPr>
          <w:p w14:paraId="54BF8929">
            <w:pPr>
              <w:pStyle w:val="9"/>
              <w:spacing w:before="7"/>
              <w:ind w:left="-1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spacing w:val="-2"/>
                <w:sz w:val="18"/>
                <w:szCs w:val="18"/>
                <w:lang w:val="ru-RU"/>
              </w:rPr>
              <w:t>Плотность пикселей</w:t>
            </w:r>
            <w:r>
              <w:rPr>
                <w:rFonts w:hint="default" w:ascii="Arial" w:hAnsi="Arial" w:cs="Arial"/>
                <w:color w:val="221714"/>
                <w:spacing w:val="-2"/>
                <w:sz w:val="18"/>
                <w:szCs w:val="18"/>
              </w:rPr>
              <w:t xml:space="preserve"> (点/㎡)</w:t>
            </w:r>
          </w:p>
        </w:tc>
        <w:tc>
          <w:tcPr>
            <w:tcW w:w="2338" w:type="dxa"/>
            <w:tcBorders>
              <w:top w:val="single" w:color="D6D6D7" w:sz="4" w:space="0"/>
              <w:bottom w:val="single" w:color="D6D6D7" w:sz="4" w:space="0"/>
            </w:tcBorders>
          </w:tcPr>
          <w:p w14:paraId="520C337A">
            <w:pPr>
              <w:pStyle w:val="9"/>
              <w:spacing w:before="7"/>
              <w:ind w:left="438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sz w:val="18"/>
                <w:szCs w:val="18"/>
              </w:rPr>
              <w:t>112896</w:t>
            </w:r>
          </w:p>
        </w:tc>
      </w:tr>
      <w:tr w14:paraId="24D4CB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535" w:type="dxa"/>
            <w:tcBorders>
              <w:top w:val="single" w:color="D6D6D7" w:sz="4" w:space="0"/>
              <w:bottom w:val="single" w:color="D6D6D7" w:sz="4" w:space="0"/>
            </w:tcBorders>
          </w:tcPr>
          <w:p w14:paraId="03BDD033">
            <w:pPr>
              <w:pStyle w:val="9"/>
              <w:spacing w:before="6"/>
              <w:ind w:left="-1"/>
              <w:rPr>
                <w:rFonts w:hint="default" w:ascii="Arial" w:hAnsi="Arial" w:cs="Arial"/>
                <w:sz w:val="18"/>
                <w:szCs w:val="18"/>
                <w:lang w:val="ru-RU"/>
              </w:rPr>
            </w:pPr>
            <w:r>
              <w:rPr>
                <w:rFonts w:hint="default" w:ascii="Arial" w:hAnsi="Arial" w:cs="Arial"/>
                <w:color w:val="221714"/>
                <w:sz w:val="18"/>
                <w:szCs w:val="18"/>
                <w:lang w:val="ru-RU"/>
              </w:rPr>
              <w:t>Уровень защиты</w:t>
            </w:r>
          </w:p>
        </w:tc>
        <w:tc>
          <w:tcPr>
            <w:tcW w:w="2338" w:type="dxa"/>
            <w:tcBorders>
              <w:top w:val="single" w:color="D6D6D7" w:sz="4" w:space="0"/>
              <w:bottom w:val="single" w:color="D6D6D7" w:sz="4" w:space="0"/>
            </w:tcBorders>
          </w:tcPr>
          <w:p w14:paraId="0B7CD8CF">
            <w:pPr>
              <w:pStyle w:val="9"/>
              <w:spacing w:before="6"/>
              <w:ind w:left="438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w w:val="95"/>
                <w:sz w:val="18"/>
                <w:szCs w:val="18"/>
              </w:rPr>
              <w:t>室内(正面IP54，背面IP43)</w:t>
            </w:r>
          </w:p>
        </w:tc>
      </w:tr>
      <w:tr w14:paraId="7C5D35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535" w:type="dxa"/>
            <w:tcBorders>
              <w:top w:val="single" w:color="D6D6D7" w:sz="4" w:space="0"/>
              <w:bottom w:val="single" w:color="D6D6D7" w:sz="4" w:space="0"/>
            </w:tcBorders>
          </w:tcPr>
          <w:p w14:paraId="3095D0CA">
            <w:pPr>
              <w:pStyle w:val="9"/>
              <w:spacing w:before="5"/>
              <w:ind w:left="-1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spacing w:val="7"/>
                <w:w w:val="95"/>
                <w:sz w:val="18"/>
                <w:szCs w:val="18"/>
              </w:rPr>
              <w:t xml:space="preserve">箱体平整度 </w:t>
            </w:r>
            <w:r>
              <w:rPr>
                <w:rFonts w:hint="default" w:ascii="Arial" w:hAnsi="Arial" w:cs="Arial"/>
                <w:color w:val="221714"/>
                <w:w w:val="95"/>
                <w:sz w:val="18"/>
                <w:szCs w:val="18"/>
              </w:rPr>
              <w:t>(mm)</w:t>
            </w:r>
          </w:p>
        </w:tc>
        <w:tc>
          <w:tcPr>
            <w:tcW w:w="2338" w:type="dxa"/>
            <w:tcBorders>
              <w:top w:val="single" w:color="D6D6D7" w:sz="4" w:space="0"/>
              <w:bottom w:val="single" w:color="D6D6D7" w:sz="4" w:space="0"/>
            </w:tcBorders>
          </w:tcPr>
          <w:p w14:paraId="23BE14F4">
            <w:pPr>
              <w:pStyle w:val="9"/>
              <w:spacing w:before="5"/>
              <w:ind w:left="438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w w:val="85"/>
                <w:sz w:val="18"/>
                <w:szCs w:val="18"/>
              </w:rPr>
              <w:t>≤1</w:t>
            </w:r>
          </w:p>
        </w:tc>
      </w:tr>
      <w:tr w14:paraId="742E4A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535" w:type="dxa"/>
            <w:tcBorders>
              <w:top w:val="single" w:color="D6D6D7" w:sz="4" w:space="0"/>
              <w:bottom w:val="single" w:color="D6D6D7" w:sz="4" w:space="0"/>
            </w:tcBorders>
          </w:tcPr>
          <w:p w14:paraId="4DC3190D">
            <w:pPr>
              <w:pStyle w:val="9"/>
              <w:spacing w:before="4"/>
              <w:ind w:left="-1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spacing w:val="-1"/>
                <w:sz w:val="18"/>
                <w:szCs w:val="18"/>
                <w:lang w:val="ru-RU"/>
              </w:rPr>
              <w:t xml:space="preserve">Яркость баланса белого </w:t>
            </w:r>
            <w:r>
              <w:rPr>
                <w:rFonts w:hint="default" w:ascii="Arial" w:hAnsi="Arial" w:cs="Arial"/>
                <w:color w:val="221714"/>
                <w:spacing w:val="-1"/>
                <w:sz w:val="18"/>
                <w:szCs w:val="18"/>
              </w:rPr>
              <w:t>(nits)</w:t>
            </w:r>
          </w:p>
        </w:tc>
        <w:tc>
          <w:tcPr>
            <w:tcW w:w="2338" w:type="dxa"/>
            <w:tcBorders>
              <w:top w:val="single" w:color="D6D6D7" w:sz="4" w:space="0"/>
              <w:bottom w:val="single" w:color="D6D6D7" w:sz="4" w:space="0"/>
            </w:tcBorders>
          </w:tcPr>
          <w:p w14:paraId="64C68575">
            <w:pPr>
              <w:pStyle w:val="9"/>
              <w:spacing w:before="4"/>
              <w:ind w:left="438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w w:val="95"/>
                <w:sz w:val="18"/>
                <w:szCs w:val="18"/>
              </w:rPr>
              <w:t>室内≥1300</w:t>
            </w:r>
          </w:p>
        </w:tc>
      </w:tr>
      <w:tr w14:paraId="16E482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535" w:type="dxa"/>
            <w:tcBorders>
              <w:top w:val="single" w:color="D6D6D7" w:sz="4" w:space="0"/>
              <w:bottom w:val="single" w:color="D6D6D7" w:sz="4" w:space="0"/>
            </w:tcBorders>
          </w:tcPr>
          <w:p w14:paraId="5F72A7EA">
            <w:pPr>
              <w:pStyle w:val="9"/>
              <w:spacing w:before="3"/>
              <w:ind w:left="-1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spacing w:val="-1"/>
                <w:sz w:val="18"/>
                <w:szCs w:val="18"/>
                <w:lang w:val="ru-RU"/>
              </w:rPr>
              <w:t>Цветовая температура</w:t>
            </w:r>
            <w:r>
              <w:rPr>
                <w:rFonts w:hint="default" w:ascii="Arial" w:hAnsi="Arial" w:cs="Arial"/>
                <w:color w:val="221714"/>
                <w:spacing w:val="-1"/>
                <w:sz w:val="18"/>
                <w:szCs w:val="18"/>
              </w:rPr>
              <w:t xml:space="preserve"> </w:t>
            </w:r>
            <w:r>
              <w:rPr>
                <w:rFonts w:hint="default" w:ascii="Arial" w:hAnsi="Arial" w:cs="Arial"/>
                <w:color w:val="221714"/>
                <w:sz w:val="18"/>
                <w:szCs w:val="18"/>
              </w:rPr>
              <w:t>(K)</w:t>
            </w:r>
          </w:p>
        </w:tc>
        <w:tc>
          <w:tcPr>
            <w:tcW w:w="2338" w:type="dxa"/>
            <w:tcBorders>
              <w:top w:val="single" w:color="D6D6D7" w:sz="4" w:space="0"/>
              <w:bottom w:val="single" w:color="D6D6D7" w:sz="4" w:space="0"/>
            </w:tcBorders>
          </w:tcPr>
          <w:p w14:paraId="7FDB4213">
            <w:pPr>
              <w:pStyle w:val="9"/>
              <w:spacing w:before="3"/>
              <w:ind w:left="438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sz w:val="18"/>
                <w:szCs w:val="18"/>
              </w:rPr>
              <w:t>6000—9300可调</w:t>
            </w:r>
          </w:p>
        </w:tc>
      </w:tr>
      <w:tr w14:paraId="14753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535" w:type="dxa"/>
            <w:tcBorders>
              <w:top w:val="single" w:color="D6D6D7" w:sz="4" w:space="0"/>
              <w:bottom w:val="single" w:color="D6D6D7" w:sz="4" w:space="0"/>
            </w:tcBorders>
          </w:tcPr>
          <w:p w14:paraId="3717FDF3">
            <w:pPr>
              <w:pStyle w:val="9"/>
              <w:spacing w:before="2"/>
              <w:ind w:left="-1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sz w:val="18"/>
                <w:szCs w:val="18"/>
                <w:lang w:val="ru-RU"/>
              </w:rPr>
              <w:t>Угол обзора</w:t>
            </w:r>
            <w:r>
              <w:rPr>
                <w:rFonts w:hint="default" w:ascii="Arial" w:hAnsi="Arial" w:cs="Arial"/>
                <w:color w:val="221714"/>
                <w:sz w:val="18"/>
                <w:szCs w:val="18"/>
              </w:rPr>
              <w:t>( ° )</w:t>
            </w:r>
          </w:p>
        </w:tc>
        <w:tc>
          <w:tcPr>
            <w:tcW w:w="2338" w:type="dxa"/>
            <w:tcBorders>
              <w:top w:val="single" w:color="D6D6D7" w:sz="4" w:space="0"/>
              <w:bottom w:val="single" w:color="D6D6D7" w:sz="4" w:space="0"/>
            </w:tcBorders>
          </w:tcPr>
          <w:p w14:paraId="60D1C61C">
            <w:pPr>
              <w:pStyle w:val="9"/>
              <w:spacing w:before="2"/>
              <w:ind w:left="438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sz w:val="18"/>
                <w:szCs w:val="18"/>
              </w:rPr>
              <w:t>&gt;120</w:t>
            </w:r>
          </w:p>
        </w:tc>
      </w:tr>
      <w:tr w14:paraId="4B5663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535" w:type="dxa"/>
            <w:tcBorders>
              <w:top w:val="single" w:color="D6D6D7" w:sz="4" w:space="0"/>
              <w:bottom w:val="single" w:color="D6D6D7" w:sz="4" w:space="0"/>
            </w:tcBorders>
          </w:tcPr>
          <w:p w14:paraId="3008BCC7">
            <w:pPr>
              <w:pStyle w:val="9"/>
              <w:spacing w:before="1"/>
              <w:ind w:left="-1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000000"/>
                <w:spacing w:val="0"/>
                <w:sz w:val="18"/>
                <w:szCs w:val="18"/>
              </w:rPr>
              <w:t>Отклонение от центрального расстояния светящейся точки</w:t>
            </w:r>
          </w:p>
        </w:tc>
        <w:tc>
          <w:tcPr>
            <w:tcW w:w="2338" w:type="dxa"/>
            <w:tcBorders>
              <w:top w:val="single" w:color="D6D6D7" w:sz="4" w:space="0"/>
              <w:bottom w:val="single" w:color="D6D6D7" w:sz="4" w:space="0"/>
            </w:tcBorders>
          </w:tcPr>
          <w:p w14:paraId="5B89A5CA">
            <w:pPr>
              <w:pStyle w:val="9"/>
              <w:spacing w:before="1"/>
              <w:ind w:left="438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221714"/>
                <w:sz w:val="18"/>
                <w:szCs w:val="18"/>
              </w:rPr>
              <w:t>&lt;3%</w:t>
            </w:r>
          </w:p>
        </w:tc>
      </w:tr>
    </w:tbl>
    <w:p w14:paraId="0A972C47">
      <w:pPr>
        <w:pStyle w:val="5"/>
        <w:spacing w:before="3"/>
        <w:rPr>
          <w:rFonts w:hint="default" w:ascii="Arial" w:hAnsi="Arial" w:cs="Arial"/>
          <w:sz w:val="18"/>
          <w:szCs w:val="18"/>
        </w:rPr>
      </w:pPr>
    </w:p>
    <w:p w14:paraId="01BBC573">
      <w:pPr>
        <w:pStyle w:val="5"/>
        <w:spacing w:line="343" w:lineRule="exact"/>
        <w:ind w:left="408" w:right="-116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position w:val="-6"/>
          <w:sz w:val="18"/>
          <w:szCs w:val="18"/>
        </w:rPr>
        <w:pict>
          <v:group id="_x0000_s1058" o:spid="_x0000_s1058" o:spt="203" style="height:17.2pt;width:243.7pt;" coordsize="4874,344">
            <o:lock v:ext="edit"/>
            <v:rect id="_x0000_s1059" o:spid="_x0000_s1059" o:spt="1" style="position:absolute;left:404;top:22;height:318;width:4470;" fillcolor="#1760A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60" o:spid="_x0000_s1060" o:spt="75" type="#_x0000_t75" style="position:absolute;left:0;top:0;height:340;width:736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61" o:spid="_x0000_s1061" o:spt="202" type="#_x0000_t202" style="position:absolute;left:146;top:25;height:319;width:35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55AC8BA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1.3</w:t>
                    </w:r>
                  </w:p>
                </w:txbxContent>
              </v:textbox>
            </v:shape>
            <v:shape id="_x0000_s1062" o:spid="_x0000_s1062" o:spt="202" type="#_x0000_t202" style="position:absolute;left:901;top:25;height:319;width:19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AB27031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rFonts w:hint="default"/>
                        <w:sz w:val="24"/>
                        <w:lang w:val="ru-RU"/>
                      </w:rPr>
                    </w:pPr>
                    <w:r>
                      <w:rPr>
                        <w:color w:val="FFFFFF"/>
                        <w:sz w:val="18"/>
                        <w:szCs w:val="18"/>
                        <w:lang w:val="ru-RU"/>
                      </w:rPr>
                      <w:t>Габариты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F791E61">
      <w:pPr>
        <w:pStyle w:val="5"/>
        <w:tabs>
          <w:tab w:val="left" w:pos="3099"/>
        </w:tabs>
        <w:spacing w:before="115" w:line="271" w:lineRule="auto"/>
        <w:ind w:left="408" w:right="152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  <w:lang w:val="en-US"/>
        </w:rPr>
        <w:pict>
          <v:line id="_x0000_s1063" o:spid="_x0000_s1063" o:spt="20" style="position:absolute;left:0pt;margin-left:40.4pt;margin-top:23.75pt;height:0pt;width:243.65pt;mso-position-horizontal-relative:page;z-index:-251618304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  <w:lang w:val="ru-RU"/>
        </w:rPr>
        <w:t>Вес кабинет</w:t>
      </w:r>
      <w:r>
        <w:rPr>
          <w:rFonts w:hint="default" w:ascii="Arial" w:hAnsi="Arial" w:cs="Arial"/>
          <w:color w:val="221714"/>
          <w:spacing w:val="-4"/>
          <w:sz w:val="18"/>
          <w:szCs w:val="18"/>
        </w:rPr>
        <w:t xml:space="preserve"> </w:t>
      </w:r>
      <w:r>
        <w:rPr>
          <w:rFonts w:hint="default" w:ascii="Arial" w:hAnsi="Arial" w:cs="Arial"/>
          <w:color w:val="221714"/>
          <w:sz w:val="18"/>
          <w:szCs w:val="18"/>
        </w:rPr>
        <w:t>(KG/箱体；KG/㎡)</w:t>
      </w:r>
      <w:r>
        <w:rPr>
          <w:rFonts w:hint="default" w:ascii="Arial" w:hAnsi="Arial" w:cs="Arial"/>
          <w:color w:val="221714"/>
          <w:sz w:val="18"/>
          <w:szCs w:val="18"/>
        </w:rPr>
        <w:tab/>
      </w:r>
      <w:r>
        <w:rPr>
          <w:rFonts w:hint="default" w:ascii="Arial" w:hAnsi="Arial" w:cs="Arial"/>
          <w:color w:val="221714"/>
          <w:spacing w:val="-3"/>
          <w:sz w:val="18"/>
          <w:szCs w:val="18"/>
        </w:rPr>
        <w:t>22；44</w:t>
      </w:r>
      <w:r>
        <w:rPr>
          <w:rFonts w:hint="default" w:ascii="Arial" w:hAnsi="Arial" w:cs="Arial"/>
          <w:color w:val="221714"/>
          <w:spacing w:val="-50"/>
          <w:sz w:val="18"/>
          <w:szCs w:val="18"/>
        </w:rPr>
        <w:t xml:space="preserve"> </w:t>
      </w:r>
      <w:r>
        <w:rPr>
          <w:rFonts w:hint="default" w:ascii="Arial" w:hAnsi="Arial" w:cs="Arial"/>
          <w:color w:val="221714"/>
          <w:sz w:val="18"/>
          <w:szCs w:val="18"/>
          <w:lang w:val="ru-RU"/>
        </w:rPr>
        <w:t>Вес опоры для пола</w:t>
      </w:r>
      <w:r>
        <w:rPr>
          <w:rFonts w:hint="default" w:ascii="Arial" w:hAnsi="Arial" w:cs="Arial"/>
          <w:color w:val="221714"/>
          <w:sz w:val="18"/>
          <w:szCs w:val="18"/>
        </w:rPr>
        <w:t>(KG)</w:t>
      </w:r>
      <w:r>
        <w:rPr>
          <w:rFonts w:hint="default" w:ascii="Arial" w:hAnsi="Arial" w:eastAsia="Times New Roman" w:cs="Arial"/>
          <w:color w:val="221714"/>
          <w:sz w:val="18"/>
          <w:szCs w:val="18"/>
        </w:rPr>
        <w:tab/>
      </w:r>
      <w:r>
        <w:rPr>
          <w:rFonts w:hint="default" w:ascii="Arial" w:hAnsi="Arial" w:cs="Arial"/>
          <w:color w:val="221714"/>
          <w:sz w:val="18"/>
          <w:szCs w:val="18"/>
        </w:rPr>
        <w:t>1</w:t>
      </w:r>
    </w:p>
    <w:p w14:paraId="0F38D879">
      <w:pPr>
        <w:pStyle w:val="5"/>
        <w:spacing w:line="20" w:lineRule="exact"/>
        <w:ind w:left="404" w:right="-130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group id="_x0000_s1064" o:spid="_x0000_s1064" o:spt="203" style="height:0.35pt;width:243.7pt;" coordsize="4874,7">
            <o:lock v:ext="edit"/>
            <v:line id="_x0000_s1065" o:spid="_x0000_s1065" o:spt="20" style="position:absolute;left:0;top:3;height:0;width:4873;" stroked="t" coordsize="21600,21600">
              <v:path arrowok="t"/>
              <v:fill focussize="0,0"/>
              <v:stroke weight="0.34pt" color="#D6D6D7"/>
              <v:imagedata o:title=""/>
              <o:lock v:ext="edit"/>
            </v:line>
            <w10:wrap type="none"/>
            <w10:anchorlock/>
          </v:group>
        </w:pict>
      </w:r>
    </w:p>
    <w:p w14:paraId="464E6DF4">
      <w:pPr>
        <w:tabs>
          <w:tab w:val="left" w:pos="3099"/>
        </w:tabs>
        <w:spacing w:before="0"/>
        <w:ind w:left="408" w:right="0" w:firstLine="0"/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21714"/>
          <w:sz w:val="18"/>
          <w:szCs w:val="18"/>
          <w:lang w:val="ru-RU"/>
        </w:rPr>
        <w:t>Общий вес</w:t>
      </w:r>
      <w:r>
        <w:rPr>
          <w:rFonts w:hint="default" w:ascii="Arial" w:hAnsi="Arial" w:cs="Arial"/>
          <w:color w:val="221714"/>
          <w:spacing w:val="4"/>
          <w:sz w:val="18"/>
          <w:szCs w:val="18"/>
        </w:rPr>
        <w:t xml:space="preserve"> </w:t>
      </w:r>
      <w:r>
        <w:rPr>
          <w:rFonts w:hint="default" w:ascii="Arial" w:hAnsi="Arial" w:cs="Arial"/>
          <w:color w:val="221714"/>
          <w:sz w:val="18"/>
          <w:szCs w:val="18"/>
        </w:rPr>
        <w:t>(KG/</w:t>
      </w:r>
      <w:r>
        <w:rPr>
          <w:rFonts w:hint="default" w:ascii="Arial" w:hAnsi="Arial" w:cs="Arial"/>
          <w:color w:val="221714"/>
          <w:sz w:val="18"/>
          <w:szCs w:val="18"/>
          <w:lang w:val="ru-RU"/>
        </w:rPr>
        <w:t>брутто</w:t>
      </w:r>
      <w:r>
        <w:rPr>
          <w:rFonts w:hint="default" w:ascii="Arial" w:hAnsi="Arial" w:cs="Arial"/>
          <w:color w:val="221714"/>
          <w:sz w:val="18"/>
          <w:szCs w:val="18"/>
        </w:rPr>
        <w:t>)</w:t>
      </w:r>
      <w:r>
        <w:rPr>
          <w:rFonts w:hint="default" w:ascii="Arial" w:hAnsi="Arial" w:cs="Arial"/>
          <w:color w:val="221714"/>
          <w:sz w:val="18"/>
          <w:szCs w:val="18"/>
        </w:rPr>
        <w:tab/>
      </w:r>
      <w:r>
        <w:rPr>
          <w:rFonts w:hint="default" w:ascii="Arial" w:hAnsi="Arial" w:cs="Arial"/>
          <w:color w:val="221714"/>
          <w:w w:val="90"/>
          <w:sz w:val="18"/>
          <w:szCs w:val="18"/>
        </w:rPr>
        <w:t>1装6国内木箱，151KG</w:t>
      </w:r>
    </w:p>
    <w:p w14:paraId="23435263">
      <w:pPr>
        <w:pStyle w:val="5"/>
        <w:spacing w:line="20" w:lineRule="exact"/>
        <w:ind w:left="404" w:right="-130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group id="_x0000_s1066" o:spid="_x0000_s1066" o:spt="203" style="height:0.35pt;width:243.7pt;" coordsize="4874,7">
            <o:lock v:ext="edit"/>
            <v:line id="_x0000_s1067" o:spid="_x0000_s1067" o:spt="20" style="position:absolute;left:0;top:3;height:0;width:4873;" stroked="t" coordsize="21600,21600">
              <v:path arrowok="t"/>
              <v:fill focussize="0,0"/>
              <v:stroke weight="0.34pt" color="#D6D6D7"/>
              <v:imagedata o:title=""/>
              <o:lock v:ext="edit"/>
            </v:line>
            <w10:wrap type="none"/>
            <w10:anchorlock/>
          </v:group>
        </w:pict>
      </w:r>
    </w:p>
    <w:p w14:paraId="3B764A89">
      <w:pPr>
        <w:pStyle w:val="5"/>
        <w:tabs>
          <w:tab w:val="left" w:pos="3099"/>
        </w:tabs>
        <w:spacing w:before="6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21714"/>
          <w:sz w:val="18"/>
          <w:szCs w:val="18"/>
          <w:lang w:val="ru-RU"/>
        </w:rPr>
        <w:t>Размеры упаковки</w:t>
      </w:r>
      <w:r>
        <w:rPr>
          <w:rFonts w:hint="default" w:ascii="Arial" w:hAnsi="Arial" w:cs="Arial"/>
          <w:color w:val="221714"/>
          <w:spacing w:val="3"/>
          <w:sz w:val="18"/>
          <w:szCs w:val="18"/>
        </w:rPr>
        <w:t xml:space="preserve"> </w:t>
      </w:r>
      <w:r>
        <w:rPr>
          <w:rFonts w:hint="default" w:ascii="Arial" w:hAnsi="Arial" w:cs="Arial"/>
          <w:color w:val="221714"/>
          <w:sz w:val="18"/>
          <w:szCs w:val="18"/>
        </w:rPr>
        <w:t>(L*W*H</w:t>
      </w:r>
      <w:r>
        <w:rPr>
          <w:rFonts w:hint="default" w:ascii="Arial" w:hAnsi="Arial" w:cs="Arial"/>
          <w:color w:val="221714"/>
          <w:spacing w:val="4"/>
          <w:sz w:val="18"/>
          <w:szCs w:val="18"/>
        </w:rPr>
        <w:t xml:space="preserve"> </w:t>
      </w:r>
      <w:r>
        <w:rPr>
          <w:rFonts w:hint="default" w:ascii="Arial" w:hAnsi="Arial" w:cs="Arial"/>
          <w:color w:val="221714"/>
          <w:sz w:val="18"/>
          <w:szCs w:val="18"/>
        </w:rPr>
        <w:t>)</w:t>
      </w:r>
      <w:r>
        <w:rPr>
          <w:rFonts w:hint="default" w:ascii="Arial" w:hAnsi="Arial" w:cs="Arial"/>
          <w:color w:val="221714"/>
          <w:sz w:val="18"/>
          <w:szCs w:val="18"/>
        </w:rPr>
        <w:tab/>
      </w:r>
      <w:r>
        <w:rPr>
          <w:rFonts w:hint="default" w:ascii="Arial" w:hAnsi="Arial" w:cs="Arial"/>
          <w:color w:val="221714"/>
          <w:w w:val="95"/>
          <w:sz w:val="18"/>
          <w:szCs w:val="18"/>
        </w:rPr>
        <w:t>1070*670*670mm</w:t>
      </w:r>
      <w:r>
        <w:rPr>
          <w:rFonts w:hint="default" w:ascii="Arial" w:hAnsi="Arial" w:cs="Arial"/>
          <w:color w:val="221714"/>
          <w:spacing w:val="32"/>
          <w:w w:val="95"/>
          <w:sz w:val="18"/>
          <w:szCs w:val="18"/>
        </w:rPr>
        <w:t xml:space="preserve"> </w:t>
      </w:r>
      <w:r>
        <w:rPr>
          <w:rFonts w:hint="default" w:ascii="Arial" w:hAnsi="Arial" w:cs="Arial"/>
          <w:color w:val="221714"/>
          <w:w w:val="95"/>
          <w:sz w:val="18"/>
          <w:szCs w:val="18"/>
        </w:rPr>
        <w:t>(长*宽*高)</w:t>
      </w:r>
    </w:p>
    <w:p w14:paraId="0359F768">
      <w:pPr>
        <w:pStyle w:val="5"/>
        <w:spacing w:before="91" w:line="271" w:lineRule="auto"/>
        <w:ind w:left="408" w:right="493"/>
        <w:rPr>
          <w:rFonts w:hint="default" w:ascii="Arial" w:hAnsi="Arial" w:cs="Arial"/>
          <w:color w:val="2A2B2B"/>
          <w:w w:val="100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br w:type="column"/>
      </w:r>
      <w:r>
        <w:rPr>
          <w:rFonts w:hint="default" w:ascii="Arial" w:hAnsi="Arial" w:cs="Arial"/>
          <w:color w:val="2A2B2B"/>
          <w:sz w:val="18"/>
          <w:szCs w:val="18"/>
          <w:lang w:val="ru-RU"/>
        </w:rPr>
        <w:t>Срок службы</w:t>
      </w:r>
      <w:r>
        <w:rPr>
          <w:rFonts w:hint="default" w:ascii="Arial" w:hAnsi="Arial" w:cs="Arial"/>
          <w:color w:val="2A2B2B"/>
          <w:w w:val="50"/>
          <w:sz w:val="18"/>
          <w:szCs w:val="18"/>
        </w:rPr>
        <w:t>﹙</w:t>
      </w:r>
      <w:r>
        <w:rPr>
          <w:rFonts w:hint="default" w:ascii="Arial" w:hAnsi="Arial" w:cs="Arial"/>
          <w:color w:val="2A2B2B"/>
          <w:w w:val="95"/>
          <w:sz w:val="18"/>
          <w:szCs w:val="18"/>
          <w:lang w:val="ru-RU"/>
        </w:rPr>
        <w:t>ч</w:t>
      </w:r>
      <w:r>
        <w:rPr>
          <w:rFonts w:hint="default" w:ascii="Arial" w:hAnsi="Arial" w:cs="Arial"/>
          <w:color w:val="2A2B2B"/>
          <w:w w:val="100"/>
          <w:sz w:val="18"/>
          <w:szCs w:val="18"/>
        </w:rPr>
        <w:t>）</w:t>
      </w:r>
    </w:p>
    <w:p w14:paraId="553AD3D8">
      <w:pPr>
        <w:pStyle w:val="5"/>
        <w:spacing w:before="91" w:line="271" w:lineRule="auto"/>
        <w:ind w:left="408" w:right="493"/>
        <w:rPr>
          <w:rFonts w:hint="default" w:ascii="Arial" w:hAnsi="Arial" w:cs="Arial"/>
          <w:color w:val="2A2B2B"/>
          <w:spacing w:val="-6"/>
          <w:w w:val="104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  <w:lang w:val="ru-RU"/>
        </w:rPr>
        <w:t>Раб. температура</w:t>
      </w:r>
      <w:r>
        <w:rPr>
          <w:rFonts w:hint="default" w:ascii="Arial" w:hAnsi="Arial" w:cs="Arial"/>
          <w:color w:val="2A2B2B"/>
          <w:spacing w:val="-6"/>
          <w:w w:val="50"/>
          <w:sz w:val="18"/>
          <w:szCs w:val="18"/>
        </w:rPr>
        <w:t>﹙</w:t>
      </w:r>
      <w:r>
        <w:rPr>
          <w:rFonts w:hint="default" w:ascii="Arial" w:hAnsi="Arial" w:cs="Arial"/>
          <w:color w:val="2A2B2B"/>
          <w:spacing w:val="-6"/>
          <w:w w:val="104"/>
          <w:sz w:val="18"/>
          <w:szCs w:val="18"/>
        </w:rPr>
        <w:t>℃）</w:t>
      </w:r>
    </w:p>
    <w:p w14:paraId="098381B0">
      <w:pPr>
        <w:pStyle w:val="5"/>
        <w:spacing w:before="91" w:line="271" w:lineRule="auto"/>
        <w:ind w:left="497" w:leftChars="185" w:right="493" w:hanging="90" w:hangingChars="50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  <w:lang w:val="ru-RU"/>
        </w:rPr>
        <w:t>Температура хранения</w:t>
      </w:r>
      <w:r>
        <w:rPr>
          <w:rFonts w:hint="default" w:ascii="Arial" w:hAnsi="Arial" w:cs="Arial"/>
          <w:color w:val="2A2B2B"/>
          <w:spacing w:val="-6"/>
          <w:w w:val="50"/>
          <w:sz w:val="18"/>
          <w:szCs w:val="18"/>
        </w:rPr>
        <w:t>﹙</w:t>
      </w:r>
      <w:r>
        <w:rPr>
          <w:rFonts w:hint="default" w:ascii="Arial" w:hAnsi="Arial" w:cs="Arial"/>
          <w:color w:val="2A2B2B"/>
          <w:spacing w:val="-6"/>
          <w:w w:val="104"/>
          <w:sz w:val="18"/>
          <w:szCs w:val="18"/>
        </w:rPr>
        <w:t>℃）</w:t>
      </w:r>
    </w:p>
    <w:p w14:paraId="27807609">
      <w:pPr>
        <w:pStyle w:val="5"/>
        <w:spacing w:before="3" w:line="271" w:lineRule="auto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line id="_x0000_s1068" o:spid="_x0000_s1068" o:spt="20" style="position:absolute;left:0pt;margin-left:318.1pt;margin-top:-37.7pt;height:0pt;width:243.65pt;mso-position-horizontal-relative:page;z-index:-251627520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</w:rPr>
        <w:pict>
          <v:line id="_x0000_s1069" o:spid="_x0000_s1069" o:spt="20" style="position:absolute;left:0pt;margin-left:318.1pt;margin-top:-19.2pt;height:0pt;width:243.65pt;mso-position-horizontal-relative:page;z-index:-251627520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</w:rPr>
        <w:pict>
          <v:line id="_x0000_s1070" o:spid="_x0000_s1070" o:spt="20" style="position:absolute;left:0pt;margin-left:318.1pt;margin-top:-0.65pt;height:0pt;width:243.65pt;mso-position-horizontal-relative:page;z-index:251661312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</w:rPr>
        <w:pict>
          <v:line id="_x0000_s1071" o:spid="_x0000_s1071" o:spt="20" style="position:absolute;left:0pt;margin-left:318.1pt;margin-top:17.8pt;height:0pt;width:243.65pt;mso-position-horizontal-relative:page;z-index:-251626496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</w:rPr>
        <w:pict>
          <v:line id="_x0000_s1072" o:spid="_x0000_s1072" o:spt="20" style="position:absolute;left:0pt;margin-left:318.1pt;margin-top:36.35pt;height:0pt;width:243.65pt;mso-position-horizontal-relative:page;z-index:251662336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</w:rPr>
        <w:pict>
          <v:group id="_x0000_s1073" o:spid="_x0000_s1073" o:spt="203" style="position:absolute;left:0pt;margin-left:300.85pt;margin-top:-92.3pt;height:714pt;width:0.45pt;mso-position-horizontal-relative:page;z-index:251669504;mso-width-relative:page;mso-height-relative:page;" coordorigin="6018,-1847" coordsize="9,14280">
            <o:lock v:ext="edit"/>
            <v:line id="_x0000_s1074" o:spid="_x0000_s1074" o:spt="20" style="position:absolute;left:6022;top:-1847;height:29;width:0;" stroked="t" coordsize="21600,21600">
              <v:path arrowok="t"/>
              <v:fill focussize="0,0"/>
              <v:stroke weight="0.42503937007874pt" color="#1760AC"/>
              <v:imagedata o:title=""/>
              <o:lock v:ext="edit"/>
            </v:line>
            <v:line id="_x0000_s1075" o:spid="_x0000_s1075" o:spt="20" style="position:absolute;left:6022;top:-1762;height:14138;width:0;" stroked="t" coordsize="21600,21600">
              <v:path arrowok="t"/>
              <v:fill focussize="0,0"/>
              <v:stroke weight="0.42503937007874pt" color="#1760AC" dashstyle="dash"/>
              <v:imagedata o:title=""/>
              <o:lock v:ext="edit"/>
            </v:line>
            <v:line id="_x0000_s1076" o:spid="_x0000_s1076" o:spt="20" style="position:absolute;left:6022;top:12405;height:28;width:0;" stroked="t" coordsize="21600,21600">
              <v:path arrowok="t"/>
              <v:fill focussize="0,0"/>
              <v:stroke weight="0.42503937007874pt" color="#1760AC"/>
              <v:imagedata o:title=""/>
              <o:lock v:ext="edit"/>
            </v:line>
          </v:group>
        </w:pict>
      </w:r>
      <w:r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13"/>
          <w:szCs w:val="13"/>
        </w:rPr>
        <w:t>Диапазон рабочей влажности (RH) Без образования конденсата Диапазон влажности при хранении (RH) без образования конденсата</w:t>
      </w:r>
    </w:p>
    <w:p w14:paraId="1A835147">
      <w:pPr>
        <w:pStyle w:val="5"/>
        <w:spacing w:before="82" w:line="360" w:lineRule="auto"/>
        <w:ind w:left="408" w:right="893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line id="_x0000_s1077" o:spid="_x0000_s1077" o:spt="20" style="position:absolute;left:0pt;margin-left:318.1pt;margin-top:26.6pt;height:0pt;width:243.65pt;mso-position-horizontal-relative:page;z-index:-251625472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</w:rPr>
        <w:pict>
          <v:line id="_x0000_s1078" o:spid="_x0000_s1078" o:spt="20" style="position:absolute;left:0pt;margin-left:318.1pt;margin-top:47.6pt;height:0pt;width:243.65pt;mso-position-horizontal-relative:page;z-index:-251624448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  <w:lang w:val="ru-RU"/>
        </w:rPr>
        <w:t>Толщина</w:t>
      </w:r>
      <w:r>
        <w:rPr>
          <w:rFonts w:hint="default" w:ascii="Arial" w:hAnsi="Arial" w:cs="Arial"/>
          <w:color w:val="2A2B2B"/>
          <w:w w:val="95"/>
          <w:sz w:val="18"/>
          <w:szCs w:val="18"/>
        </w:rPr>
        <w:t>(mm)</w:t>
      </w:r>
      <w:r>
        <w:rPr>
          <w:rFonts w:hint="default" w:ascii="Arial" w:hAnsi="Arial" w:cs="Arial"/>
          <w:color w:val="2A2B2B"/>
          <w:spacing w:val="-48"/>
          <w:w w:val="95"/>
          <w:sz w:val="18"/>
          <w:szCs w:val="18"/>
        </w:rPr>
        <w:t xml:space="preserve"> </w:t>
      </w:r>
    </w:p>
    <w:p w14:paraId="40A94A62">
      <w:pPr>
        <w:pStyle w:val="5"/>
        <w:spacing w:line="288" w:lineRule="exact"/>
        <w:ind w:left="408"/>
        <w:rPr>
          <w:rFonts w:hint="default" w:ascii="Arial" w:hAnsi="Arial" w:cs="Arial"/>
          <w:color w:val="2A2B2B"/>
          <w:w w:val="95"/>
          <w:sz w:val="18"/>
          <w:szCs w:val="18"/>
          <w:lang w:val="ru-RU"/>
        </w:rPr>
      </w:pPr>
    </w:p>
    <w:p w14:paraId="1C4D5DB0">
      <w:pPr>
        <w:pStyle w:val="5"/>
        <w:spacing w:line="288" w:lineRule="exact"/>
        <w:ind w:left="408"/>
        <w:rPr>
          <w:rFonts w:hint="default" w:ascii="Arial" w:hAnsi="Arial" w:cs="Arial"/>
          <w:color w:val="2A2B2B"/>
          <w:w w:val="95"/>
          <w:sz w:val="18"/>
          <w:szCs w:val="18"/>
          <w:lang w:val="ru-RU"/>
        </w:rPr>
      </w:pPr>
    </w:p>
    <w:p w14:paraId="2C279B65">
      <w:pPr>
        <w:pStyle w:val="5"/>
        <w:spacing w:line="288" w:lineRule="exact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w w:val="95"/>
          <w:sz w:val="18"/>
          <w:szCs w:val="18"/>
          <w:lang w:val="ru-RU"/>
        </w:rPr>
        <w:t xml:space="preserve">Зазоры для соединение модулей </w:t>
      </w:r>
      <w:r>
        <w:rPr>
          <w:rFonts w:hint="default" w:ascii="Arial" w:hAnsi="Arial" w:cs="Arial"/>
          <w:color w:val="2A2B2B"/>
          <w:w w:val="95"/>
          <w:sz w:val="18"/>
          <w:szCs w:val="18"/>
        </w:rPr>
        <w:t>(mm)</w:t>
      </w:r>
    </w:p>
    <w:p w14:paraId="1586EB3B">
      <w:pPr>
        <w:pStyle w:val="5"/>
        <w:spacing w:before="124" w:line="271" w:lineRule="auto"/>
        <w:ind w:left="408" w:right="1052"/>
        <w:rPr>
          <w:rFonts w:hint="default" w:ascii="Arial" w:hAnsi="Arial" w:cs="Arial"/>
          <w:color w:val="2A2B2B"/>
          <w:w w:val="95"/>
          <w:sz w:val="18"/>
          <w:szCs w:val="18"/>
        </w:rPr>
      </w:pPr>
    </w:p>
    <w:p w14:paraId="323697F1">
      <w:pPr>
        <w:pStyle w:val="5"/>
        <w:spacing w:before="124" w:line="271" w:lineRule="auto"/>
        <w:ind w:left="497" w:leftChars="185" w:right="1052" w:hanging="90" w:hangingChars="50"/>
        <w:rPr>
          <w:rFonts w:hint="default" w:ascii="Arial" w:hAnsi="Arial" w:cs="Arial"/>
          <w:color w:val="2A2B2B"/>
          <w:spacing w:val="-48"/>
          <w:w w:val="95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line id="_x0000_s1079" o:spid="_x0000_s1079" o:spt="20" style="position:absolute;left:0pt;margin-left:318.1pt;margin-top:5.1pt;height:0pt;width:243.65pt;mso-position-horizontal-relative:page;z-index:251663360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</w:rPr>
        <w:pict>
          <v:line id="_x0000_s1080" o:spid="_x0000_s1080" o:spt="20" style="position:absolute;left:0pt;margin-left:318.1pt;margin-top:24.25pt;height:0pt;width:243.65pt;mso-position-horizontal-relative:page;z-index:-251623424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</w:rPr>
        <w:pict>
          <v:line id="_x0000_s1081" o:spid="_x0000_s1081" o:spt="20" style="position:absolute;left:0pt;margin-left:318.1pt;margin-top:43.45pt;height:0pt;width:243.65pt;mso-position-horizontal-relative:page;z-index:-251623424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  <w:lang w:val="ru-RU"/>
        </w:rPr>
        <w:t>Расстояние</w:t>
      </w:r>
      <w:r>
        <w:rPr>
          <w:rFonts w:hint="default" w:ascii="Arial" w:hAnsi="Arial" w:cs="Arial"/>
          <w:color w:val="2A2B2B"/>
          <w:w w:val="95"/>
          <w:sz w:val="18"/>
          <w:szCs w:val="18"/>
        </w:rPr>
        <w:t>(m)</w:t>
      </w:r>
      <w:r>
        <w:rPr>
          <w:rFonts w:hint="default" w:ascii="Arial" w:hAnsi="Arial" w:cs="Arial"/>
          <w:color w:val="2A2B2B"/>
          <w:spacing w:val="-48"/>
          <w:w w:val="95"/>
          <w:sz w:val="18"/>
          <w:szCs w:val="18"/>
        </w:rPr>
        <w:t xml:space="preserve"> </w:t>
      </w:r>
    </w:p>
    <w:p w14:paraId="62E98624">
      <w:pPr>
        <w:pStyle w:val="5"/>
        <w:spacing w:before="124" w:line="271" w:lineRule="auto"/>
        <w:ind w:left="498" w:leftChars="185" w:right="1052" w:hanging="91" w:hangingChars="50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pacing w:val="1"/>
          <w:sz w:val="18"/>
          <w:szCs w:val="18"/>
          <w:lang w:val="ru-RU"/>
        </w:rPr>
        <w:t xml:space="preserve">Угол обзора </w:t>
      </w:r>
      <w:r>
        <w:rPr>
          <w:rFonts w:hint="default" w:ascii="Arial" w:hAnsi="Arial" w:cs="Arial"/>
          <w:color w:val="2A2B2B"/>
          <w:spacing w:val="1"/>
          <w:sz w:val="18"/>
          <w:szCs w:val="18"/>
        </w:rPr>
        <w:t>( ° )</w:t>
      </w:r>
    </w:p>
    <w:p w14:paraId="0A3C353E">
      <w:pPr>
        <w:pStyle w:val="5"/>
        <w:spacing w:before="2" w:line="328" w:lineRule="auto"/>
        <w:ind w:left="408" w:right="713"/>
        <w:rPr>
          <w:rFonts w:hint="default" w:ascii="Arial" w:hAnsi="Arial" w:cs="Arial"/>
          <w:sz w:val="18"/>
          <w:szCs w:val="18"/>
          <w:lang w:val="ru-RU"/>
        </w:rPr>
      </w:pPr>
      <w:r>
        <w:rPr>
          <w:rFonts w:hint="default" w:ascii="Arial" w:hAnsi="Arial" w:cs="Arial"/>
          <w:sz w:val="18"/>
          <w:szCs w:val="18"/>
        </w:rPr>
        <w:pict>
          <v:line id="_x0000_s1082" o:spid="_x0000_s1082" o:spt="20" style="position:absolute;left:0pt;margin-left:318.1pt;margin-top:18.05pt;height:0pt;width:243.65pt;mso-position-horizontal-relative:page;z-index:-251622400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  <w:lang w:val="ru-RU"/>
        </w:rPr>
        <w:t xml:space="preserve">Плоскость поверх. </w:t>
      </w:r>
      <w:r>
        <w:rPr>
          <w:rFonts w:hint="default" w:ascii="Arial" w:hAnsi="Arial" w:cs="Arial"/>
          <w:color w:val="2A2B2B"/>
          <w:w w:val="95"/>
          <w:sz w:val="18"/>
          <w:szCs w:val="18"/>
        </w:rPr>
        <w:t>(mm)</w:t>
      </w:r>
      <w:r>
        <w:rPr>
          <w:rFonts w:hint="default" w:ascii="Arial" w:hAnsi="Arial" w:cs="Arial"/>
          <w:color w:val="2A2B2B"/>
          <w:spacing w:val="-48"/>
          <w:w w:val="95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屏</w:t>
      </w:r>
      <w:r>
        <w:rPr>
          <w:rFonts w:hint="default" w:ascii="Arial" w:hAnsi="Arial" w:cs="Arial"/>
          <w:color w:val="2A2B2B"/>
          <w:sz w:val="18"/>
          <w:szCs w:val="18"/>
          <w:lang w:val="ru-RU"/>
        </w:rPr>
        <w:t>Цвет корпуса</w:t>
      </w:r>
    </w:p>
    <w:p w14:paraId="1DC4D384">
      <w:pPr>
        <w:pStyle w:val="5"/>
        <w:spacing w:before="3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line id="_x0000_s1083" o:spid="_x0000_s1083" o:spt="20" style="position:absolute;left:0pt;margin-left:318.1pt;margin-top:0.85pt;height:0pt;width:243.65pt;mso-position-horizontal-relative:page;z-index:251664384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</w:rPr>
        <w:pict>
          <v:line id="_x0000_s1084" o:spid="_x0000_s1084" o:spt="20" style="position:absolute;left:0pt;margin-left:318.1pt;margin-top:18.1pt;height:0pt;width:243.65pt;mso-position-horizontal-relative:page;z-index:251664384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color w:val="2A2B2B"/>
          <w:spacing w:val="18"/>
          <w:sz w:val="18"/>
          <w:szCs w:val="18"/>
        </w:rPr>
        <w:t>均 匀 性</w:t>
      </w:r>
    </w:p>
    <w:p w14:paraId="52F153D7">
      <w:pPr>
        <w:pStyle w:val="5"/>
        <w:spacing w:before="8"/>
        <w:rPr>
          <w:rFonts w:hint="default" w:ascii="Arial" w:hAnsi="Arial" w:cs="Arial"/>
          <w:sz w:val="18"/>
          <w:szCs w:val="18"/>
          <w:lang w:val="ru-RU"/>
        </w:rPr>
      </w:pPr>
    </w:p>
    <w:p w14:paraId="4990055B">
      <w:pPr>
        <w:pStyle w:val="5"/>
        <w:spacing w:before="8"/>
        <w:rPr>
          <w:rFonts w:hint="default" w:ascii="Arial" w:hAnsi="Arial" w:cs="Arial"/>
          <w:sz w:val="18"/>
          <w:szCs w:val="18"/>
          <w:lang w:val="ru-RU"/>
        </w:rPr>
      </w:pPr>
      <w:r>
        <w:rPr>
          <w:rFonts w:hint="default" w:ascii="Arial" w:hAnsi="Arial" w:cs="Arial"/>
          <w:sz w:val="18"/>
          <w:szCs w:val="18"/>
          <w:lang w:val="ru-RU"/>
        </w:rPr>
        <w:t xml:space="preserve">   </w:t>
      </w:r>
    </w:p>
    <w:p w14:paraId="3EA226B7">
      <w:pPr>
        <w:pStyle w:val="5"/>
        <w:spacing w:before="1" w:line="271" w:lineRule="auto"/>
        <w:ind w:left="408" w:right="635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line id="_x0000_s1085" o:spid="_x0000_s1085" o:spt="20" style="position:absolute;left:0pt;margin-left:318.1pt;margin-top:-0.65pt;height:0pt;width:243.65pt;mso-position-horizontal-relative:page;z-index:251665408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</w:rPr>
        <w:pict>
          <v:line id="_x0000_s1086" o:spid="_x0000_s1086" o:spt="20" style="position:absolute;left:0pt;margin-left:318.1pt;margin-top:17.95pt;height:0pt;width:243.65pt;mso-position-horizontal-relative:page;z-index:-251621376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</w:rPr>
        <w:pict>
          <v:line id="_x0000_s1087" o:spid="_x0000_s1087" o:spt="20" style="position:absolute;left:0pt;margin-left:318.1pt;margin-top:36.6pt;height:0pt;width:243.65pt;mso-position-horizontal-relative:page;z-index:-251621376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  <w:lang w:val="ru-RU"/>
        </w:rPr>
        <w:t>Темп.</w:t>
      </w:r>
      <w:r>
        <w:rPr>
          <w:rFonts w:hint="default" w:ascii="Arial" w:hAnsi="Arial" w:cs="Arial"/>
          <w:color w:val="2A2B2B"/>
          <w:sz w:val="18"/>
          <w:szCs w:val="18"/>
        </w:rPr>
        <w:t>（</w:t>
      </w:r>
      <w:r>
        <w:rPr>
          <w:rFonts w:hint="default" w:ascii="Arial" w:hAnsi="Arial" w:cs="Arial"/>
          <w:color w:val="2A2B2B"/>
          <w:spacing w:val="6"/>
          <w:sz w:val="18"/>
          <w:szCs w:val="18"/>
        </w:rPr>
        <w:t xml:space="preserve"> ℃ </w:t>
      </w:r>
      <w:r>
        <w:rPr>
          <w:rFonts w:hint="default" w:ascii="Arial" w:hAnsi="Arial" w:cs="Arial"/>
          <w:color w:val="2A2B2B"/>
          <w:sz w:val="18"/>
          <w:szCs w:val="18"/>
        </w:rPr>
        <w:t xml:space="preserve">） </w:t>
      </w:r>
    </w:p>
    <w:p w14:paraId="65651DD6">
      <w:pPr>
        <w:pStyle w:val="5"/>
        <w:spacing w:before="164" w:line="314" w:lineRule="auto"/>
        <w:ind w:left="408" w:right="173"/>
        <w:rPr>
          <w:rFonts w:hint="default" w:ascii="Arial" w:hAnsi="Arial" w:cs="Arial"/>
          <w:sz w:val="18"/>
          <w:szCs w:val="18"/>
          <w:lang w:val="ru-RU"/>
        </w:rPr>
      </w:pPr>
      <w:r>
        <w:rPr>
          <w:rFonts w:hint="default" w:ascii="Arial" w:hAnsi="Arial" w:cs="Arial"/>
          <w:sz w:val="18"/>
          <w:szCs w:val="18"/>
          <w:lang w:val="ru-RU"/>
        </w:rPr>
        <w:t>Яркость</w:t>
      </w:r>
    </w:p>
    <w:p w14:paraId="44CAC5CE">
      <w:pPr>
        <w:pStyle w:val="5"/>
        <w:spacing w:before="164" w:line="314" w:lineRule="auto"/>
        <w:ind w:left="408" w:right="173"/>
        <w:rPr>
          <w:rFonts w:hint="default" w:ascii="Arial" w:hAnsi="Arial" w:cs="Arial"/>
          <w:color w:val="2A2B2B"/>
          <w:w w:val="95"/>
          <w:sz w:val="18"/>
          <w:szCs w:val="18"/>
        </w:rPr>
      </w:pPr>
      <w:r>
        <w:rPr>
          <w:rFonts w:hint="default" w:ascii="Arial" w:hAnsi="Arial"/>
          <w:sz w:val="18"/>
          <w:szCs w:val="18"/>
        </w:rPr>
        <w:t>Зазор для соединения модулей блока</w:t>
      </w:r>
      <w:r>
        <w:rPr>
          <w:rFonts w:hint="default" w:ascii="Arial" w:hAnsi="Arial" w:cs="Arial"/>
          <w:sz w:val="18"/>
          <w:szCs w:val="18"/>
        </w:rPr>
        <w:pict>
          <v:line id="_x0000_s1089" o:spid="_x0000_s1089" o:spt="20" style="position:absolute;left:0pt;margin-left:318.1pt;margin-top:29.75pt;height:0pt;width:243.65pt;mso-position-horizontal-relative:page;z-index:-251620352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</w:rPr>
        <w:pict>
          <v:line id="_x0000_s1090" o:spid="_x0000_s1090" o:spt="20" style="position:absolute;left:0pt;margin-left:318.1pt;margin-top:48pt;height:0pt;width:243.65pt;mso-position-horizontal-relative:page;z-index:-251619328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color w:val="2A2B2B"/>
          <w:w w:val="95"/>
          <w:sz w:val="18"/>
          <w:szCs w:val="18"/>
        </w:rPr>
        <w:t>(mm)</w:t>
      </w:r>
    </w:p>
    <w:p w14:paraId="49FE078C">
      <w:pPr>
        <w:spacing w:before="116"/>
        <w:ind w:left="408" w:right="0" w:firstLine="0"/>
        <w:jc w:val="left"/>
        <w:rPr>
          <w:rFonts w:hint="default" w:ascii="Arial" w:hAnsi="Arial" w:cs="Arial"/>
          <w:sz w:val="18"/>
          <w:szCs w:val="18"/>
          <w:lang w:val="ru-RU"/>
        </w:rPr>
      </w:pPr>
      <w:r>
        <w:rPr>
          <w:rFonts w:hint="default" w:ascii="Arial" w:hAnsi="Arial" w:cs="Arial"/>
          <w:color w:val="2A2B2B"/>
          <w:w w:val="90"/>
          <w:sz w:val="18"/>
          <w:szCs w:val="18"/>
          <w:lang w:val="ru-RU"/>
        </w:rPr>
        <w:t>10 000  ч</w:t>
      </w:r>
    </w:p>
    <w:p w14:paraId="5EBF292E">
      <w:pPr>
        <w:pStyle w:val="5"/>
        <w:spacing w:before="38"/>
        <w:ind w:left="408"/>
        <w:rPr>
          <w:rFonts w:hint="default" w:ascii="Arial" w:hAnsi="Arial" w:cs="Arial"/>
          <w:color w:val="2A2B2B"/>
          <w:sz w:val="18"/>
          <w:szCs w:val="18"/>
        </w:rPr>
      </w:pPr>
    </w:p>
    <w:p w14:paraId="1B24CF8A">
      <w:pPr>
        <w:pStyle w:val="5"/>
        <w:spacing w:before="38"/>
        <w:ind w:firstLine="450" w:firstLineChars="250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</w:rPr>
        <w:t>-20 —</w:t>
      </w:r>
      <w:r>
        <w:rPr>
          <w:rFonts w:hint="default" w:ascii="Arial" w:hAnsi="Arial" w:cs="Arial"/>
          <w:color w:val="2A2B2B"/>
          <w:spacing w:val="1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55</w:t>
      </w:r>
    </w:p>
    <w:p w14:paraId="73DD4ABA">
      <w:pPr>
        <w:pStyle w:val="5"/>
        <w:spacing w:before="38"/>
        <w:ind w:left="408"/>
        <w:rPr>
          <w:rFonts w:hint="default" w:ascii="Arial" w:hAnsi="Arial" w:cs="Arial"/>
          <w:color w:val="2A2B2B"/>
          <w:sz w:val="18"/>
          <w:szCs w:val="18"/>
        </w:rPr>
      </w:pPr>
    </w:p>
    <w:p w14:paraId="5F656EFD">
      <w:pPr>
        <w:pStyle w:val="5"/>
        <w:spacing w:before="38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</w:rPr>
        <w:t>-30</w:t>
      </w:r>
      <w:r>
        <w:rPr>
          <w:rFonts w:hint="default" w:ascii="Arial" w:hAnsi="Arial" w:cs="Arial"/>
          <w:color w:val="2A2B2B"/>
          <w:spacing w:val="7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—</w:t>
      </w:r>
      <w:r>
        <w:rPr>
          <w:rFonts w:hint="default" w:ascii="Arial" w:hAnsi="Arial" w:cs="Arial"/>
          <w:color w:val="2A2B2B"/>
          <w:spacing w:val="8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60</w:t>
      </w:r>
    </w:p>
    <w:p w14:paraId="49DDBCEA">
      <w:pPr>
        <w:pStyle w:val="5"/>
        <w:spacing w:before="39"/>
        <w:ind w:left="408"/>
        <w:rPr>
          <w:rFonts w:hint="default" w:ascii="Arial" w:hAnsi="Arial" w:cs="Arial"/>
          <w:color w:val="2A2B2B"/>
          <w:sz w:val="18"/>
          <w:szCs w:val="18"/>
        </w:rPr>
      </w:pPr>
    </w:p>
    <w:p w14:paraId="236EFE75">
      <w:pPr>
        <w:pStyle w:val="5"/>
        <w:spacing w:before="39"/>
        <w:ind w:left="408"/>
        <w:rPr>
          <w:rFonts w:hint="default" w:ascii="Arial" w:hAnsi="Arial" w:cs="Arial"/>
          <w:color w:val="2A2B2B"/>
          <w:sz w:val="18"/>
          <w:szCs w:val="18"/>
        </w:rPr>
      </w:pPr>
    </w:p>
    <w:p w14:paraId="2023313E">
      <w:pPr>
        <w:pStyle w:val="5"/>
        <w:spacing w:before="39"/>
        <w:ind w:firstLine="450" w:firstLineChars="250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</w:rPr>
        <w:t>10</w:t>
      </w:r>
      <w:r>
        <w:rPr>
          <w:rFonts w:hint="default" w:ascii="Arial" w:hAnsi="Arial" w:cs="Arial"/>
          <w:color w:val="2A2B2B"/>
          <w:spacing w:val="-10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-</w:t>
      </w:r>
      <w:r>
        <w:rPr>
          <w:rFonts w:hint="default" w:ascii="Arial" w:hAnsi="Arial" w:cs="Arial"/>
          <w:color w:val="2A2B2B"/>
          <w:spacing w:val="-9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90%</w:t>
      </w:r>
    </w:p>
    <w:p w14:paraId="03FCB45E">
      <w:pPr>
        <w:pStyle w:val="5"/>
        <w:spacing w:before="38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</w:rPr>
        <w:t>10</w:t>
      </w:r>
      <w:r>
        <w:rPr>
          <w:rFonts w:hint="default" w:ascii="Arial" w:hAnsi="Arial" w:cs="Arial"/>
          <w:color w:val="2A2B2B"/>
          <w:spacing w:val="-12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-</w:t>
      </w:r>
      <w:r>
        <w:rPr>
          <w:rFonts w:hint="default" w:ascii="Arial" w:hAnsi="Arial" w:cs="Arial"/>
          <w:color w:val="2A2B2B"/>
          <w:spacing w:val="-12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95%</w:t>
      </w:r>
    </w:p>
    <w:p w14:paraId="7B9A8993">
      <w:pPr>
        <w:pStyle w:val="5"/>
        <w:spacing w:before="74"/>
        <w:ind w:left="408"/>
        <w:rPr>
          <w:rFonts w:hint="default" w:ascii="Arial" w:hAnsi="Arial"/>
          <w:color w:val="2A2B2B"/>
          <w:sz w:val="18"/>
          <w:szCs w:val="18"/>
        </w:rPr>
      </w:pPr>
    </w:p>
    <w:p w14:paraId="278937CD">
      <w:pPr>
        <w:pStyle w:val="5"/>
        <w:spacing w:before="74"/>
        <w:rPr>
          <w:rFonts w:hint="default" w:ascii="Arial" w:hAnsi="Arial"/>
          <w:color w:val="2A2B2B"/>
          <w:sz w:val="18"/>
          <w:szCs w:val="18"/>
        </w:rPr>
      </w:pPr>
      <w:r>
        <w:rPr>
          <w:rFonts w:hint="default" w:ascii="Arial" w:hAnsi="Arial"/>
          <w:color w:val="2A2B2B"/>
          <w:sz w:val="18"/>
          <w:szCs w:val="18"/>
        </w:rPr>
        <w:t>Корпус модуля + коробки: 78 мм корпус экрана + опора для пола: 150 * 170 регулируется или настраивается индивидуально</w:t>
      </w:r>
    </w:p>
    <w:p w14:paraId="29253257">
      <w:pPr>
        <w:pStyle w:val="5"/>
        <w:spacing w:before="74"/>
        <w:ind w:firstLine="270" w:firstLineChars="150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</w:rPr>
        <w:t>≤4/100000</w:t>
      </w:r>
    </w:p>
    <w:p w14:paraId="7FBBD3E4">
      <w:pPr>
        <w:pStyle w:val="5"/>
        <w:spacing w:before="35"/>
        <w:ind w:left="408"/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16"/>
          <w:szCs w:val="16"/>
        </w:rPr>
        <w:t>Размер соединительного шва между зазорами между монтажными досками одинаков и составляет ≤2</w:t>
      </w:r>
    </w:p>
    <w:p w14:paraId="41BFCE42">
      <w:pPr>
        <w:pStyle w:val="5"/>
        <w:spacing w:before="35"/>
        <w:ind w:left="408"/>
        <w:rPr>
          <w:rFonts w:hint="default" w:ascii="Arial" w:hAnsi="Arial" w:cs="Arial"/>
          <w:color w:val="2A2B2B"/>
          <w:sz w:val="18"/>
          <w:szCs w:val="18"/>
        </w:rPr>
      </w:pPr>
    </w:p>
    <w:p w14:paraId="79FDC8C5">
      <w:pPr>
        <w:pStyle w:val="5"/>
        <w:spacing w:before="35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</w:rPr>
        <w:t>3-15m</w:t>
      </w:r>
    </w:p>
    <w:p w14:paraId="0EC62F38">
      <w:pPr>
        <w:pStyle w:val="5"/>
        <w:spacing w:before="38" w:line="268" w:lineRule="auto"/>
        <w:ind w:left="408" w:right="1645"/>
        <w:rPr>
          <w:rFonts w:hint="default" w:ascii="Arial" w:hAnsi="Arial" w:cs="Arial"/>
          <w:color w:val="2A2B2B"/>
          <w:sz w:val="18"/>
          <w:szCs w:val="18"/>
        </w:rPr>
      </w:pPr>
    </w:p>
    <w:p w14:paraId="5DCFB772">
      <w:pPr>
        <w:pStyle w:val="5"/>
        <w:spacing w:before="38" w:line="268" w:lineRule="auto"/>
        <w:ind w:left="408" w:right="1645" w:firstLine="90" w:firstLineChars="50"/>
        <w:rPr>
          <w:rFonts w:hint="default" w:ascii="Arial" w:hAnsi="Arial" w:cs="Arial"/>
          <w:color w:val="2A2B2B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</w:rPr>
        <w:t>&gt;120</w:t>
      </w:r>
    </w:p>
    <w:p w14:paraId="665E1C7E">
      <w:pPr>
        <w:pStyle w:val="5"/>
        <w:spacing w:before="38" w:line="268" w:lineRule="auto"/>
        <w:ind w:left="408" w:right="1645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pacing w:val="-3"/>
          <w:w w:val="95"/>
          <w:sz w:val="18"/>
          <w:szCs w:val="18"/>
          <w:lang w:val="en-US"/>
        </w:rPr>
        <w:t>Max</w:t>
      </w:r>
      <w:r>
        <w:rPr>
          <w:rFonts w:hint="eastAsia" w:ascii="Arial" w:hAnsi="Arial" w:cs="Arial"/>
          <w:color w:val="2A2B2B"/>
          <w:spacing w:val="-3"/>
          <w:w w:val="95"/>
          <w:sz w:val="18"/>
          <w:szCs w:val="18"/>
          <w:lang w:val="en-US" w:eastAsia="zh-CN"/>
        </w:rPr>
        <w:t xml:space="preserve"> </w:t>
      </w:r>
      <w:r>
        <w:rPr>
          <w:rFonts w:hint="default" w:ascii="Arial" w:hAnsi="Arial" w:cs="Arial"/>
          <w:color w:val="2A2B2B"/>
          <w:spacing w:val="-3"/>
          <w:w w:val="95"/>
          <w:sz w:val="18"/>
          <w:szCs w:val="18"/>
          <w:lang w:val="ru-RU" w:eastAsia="zh-CN"/>
        </w:rPr>
        <w:t xml:space="preserve"> погрешность</w:t>
      </w:r>
      <w:r>
        <w:rPr>
          <w:rFonts w:hint="default" w:ascii="Arial" w:hAnsi="Arial" w:cs="Arial"/>
          <w:color w:val="2A2B2B"/>
          <w:spacing w:val="-3"/>
          <w:w w:val="95"/>
          <w:sz w:val="18"/>
          <w:szCs w:val="18"/>
        </w:rPr>
        <w:t>≤</w:t>
      </w:r>
      <w:r>
        <w:rPr>
          <w:rFonts w:hint="default" w:ascii="Arial" w:hAnsi="Arial" w:cs="Arial"/>
          <w:color w:val="2A2B2B"/>
          <w:spacing w:val="-2"/>
          <w:w w:val="95"/>
          <w:sz w:val="18"/>
          <w:szCs w:val="18"/>
        </w:rPr>
        <w:t>1</w:t>
      </w:r>
    </w:p>
    <w:p w14:paraId="0F51502D">
      <w:pPr>
        <w:pStyle w:val="5"/>
        <w:spacing w:line="268" w:lineRule="exact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w w:val="95"/>
          <w:sz w:val="18"/>
          <w:szCs w:val="18"/>
          <w:lang w:val="ru-RU"/>
        </w:rPr>
        <w:t xml:space="preserve">Консистенция цвета </w:t>
      </w:r>
      <w:r>
        <w:rPr>
          <w:rFonts w:hint="default" w:ascii="Arial" w:hAnsi="Arial" w:cs="Arial"/>
          <w:color w:val="2A2B2B"/>
          <w:w w:val="95"/>
          <w:sz w:val="18"/>
          <w:szCs w:val="18"/>
        </w:rPr>
        <w:t>95%</w:t>
      </w:r>
    </w:p>
    <w:p w14:paraId="65F2D679">
      <w:pPr>
        <w:pStyle w:val="5"/>
        <w:spacing w:line="271" w:lineRule="exact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w w:val="90"/>
          <w:sz w:val="18"/>
          <w:szCs w:val="18"/>
        </w:rPr>
        <w:t>﹙</w:t>
      </w:r>
      <w:r>
        <w:rPr>
          <w:rFonts w:hint="default" w:ascii="Arial" w:hAnsi="Arial" w:cs="Arial"/>
          <w:color w:val="2A2B2B"/>
          <w:w w:val="90"/>
          <w:sz w:val="18"/>
          <w:szCs w:val="18"/>
          <w:lang w:val="ru-RU"/>
        </w:rPr>
        <w:t>белый прозрачный</w:t>
      </w:r>
      <w:r>
        <w:rPr>
          <w:rFonts w:hint="default" w:ascii="Arial" w:hAnsi="Arial" w:cs="Arial"/>
          <w:color w:val="2A2B2B"/>
          <w:w w:val="90"/>
          <w:sz w:val="18"/>
          <w:szCs w:val="18"/>
        </w:rPr>
        <w:t>﹚</w:t>
      </w:r>
    </w:p>
    <w:p w14:paraId="65D25174">
      <w:pPr>
        <w:pStyle w:val="5"/>
        <w:spacing w:before="126" w:line="151" w:lineRule="auto"/>
        <w:ind w:left="0" w:leftChars="0" w:right="171" w:rightChars="0" w:firstLine="0" w:firstLineChars="0"/>
        <w:jc w:val="both"/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18"/>
          <w:szCs w:val="18"/>
        </w:rPr>
        <w:t>Яркость корпуса экрана равномерна и соответствует 95% Встроенный SMD-процесс управления лампой</w:t>
      </w:r>
    </w:p>
    <w:p w14:paraId="57E00730">
      <w:pPr>
        <w:pStyle w:val="5"/>
        <w:spacing w:before="126" w:line="151" w:lineRule="auto"/>
        <w:ind w:left="0" w:leftChars="0" w:right="99" w:firstLine="0" w:firstLineChars="0"/>
        <w:jc w:val="both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w w:val="95"/>
          <w:sz w:val="18"/>
          <w:szCs w:val="18"/>
        </w:rPr>
        <w:t>，</w:t>
      </w:r>
      <w:r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13"/>
          <w:szCs w:val="13"/>
        </w:rPr>
        <w:t>Светящиеся пиксели распределены равномерно, печатная плата спроектирована так, чтобы плавать, не выдерживать давления, компоновка разумная, проводка стандартизирована и красива, а стабильность и надежность высокие.</w:t>
      </w:r>
    </w:p>
    <w:p w14:paraId="4737903B">
      <w:pPr>
        <w:pStyle w:val="5"/>
        <w:spacing w:before="36" w:line="297" w:lineRule="auto"/>
        <w:ind w:left="408" w:right="162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</w:rPr>
        <w:t>-20</w:t>
      </w:r>
      <w:r>
        <w:rPr>
          <w:rFonts w:hint="default" w:ascii="Arial" w:hAnsi="Arial" w:cs="Arial"/>
          <w:color w:val="2A2B2B"/>
          <w:spacing w:val="-9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～</w:t>
      </w:r>
      <w:r>
        <w:rPr>
          <w:rFonts w:hint="default" w:ascii="Arial" w:hAnsi="Arial" w:cs="Arial"/>
          <w:color w:val="2A2B2B"/>
          <w:spacing w:val="-8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+55</w:t>
      </w:r>
      <w:r>
        <w:rPr>
          <w:rFonts w:hint="default" w:ascii="Arial" w:hAnsi="Arial" w:cs="Arial"/>
          <w:color w:val="2A2B2B"/>
          <w:spacing w:val="-50"/>
          <w:sz w:val="18"/>
          <w:szCs w:val="18"/>
        </w:rPr>
        <w:t xml:space="preserve"> </w:t>
      </w:r>
      <w:r>
        <w:rPr>
          <w:rFonts w:hint="default" w:ascii="Arial" w:hAnsi="Arial" w:cs="Arial"/>
          <w:color w:val="2A2B2B"/>
          <w:sz w:val="18"/>
          <w:szCs w:val="18"/>
        </w:rPr>
        <w:t>25～95</w:t>
      </w:r>
    </w:p>
    <w:p w14:paraId="7700DCAC">
      <w:pPr>
        <w:pStyle w:val="5"/>
        <w:spacing w:line="289" w:lineRule="exact"/>
        <w:ind w:firstLine="360" w:firstLineChars="200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</w:rPr>
        <w:t>≤4/100000</w:t>
      </w:r>
    </w:p>
    <w:p w14:paraId="05F4A567">
      <w:pPr>
        <w:spacing w:after="0"/>
        <w:rPr>
          <w:rFonts w:hint="default" w:ascii="Arial" w:hAnsi="Arial" w:cs="Arial"/>
          <w:sz w:val="18"/>
          <w:szCs w:val="18"/>
        </w:rPr>
        <w:sectPr>
          <w:type w:val="continuous"/>
          <w:pgSz w:w="11910" w:h="16840"/>
          <w:pgMar w:top="1580" w:right="500" w:bottom="280" w:left="400" w:header="720" w:footer="720" w:gutter="0"/>
          <w:cols w:equalWidth="0" w:num="3">
            <w:col w:w="5226" w:space="328"/>
            <w:col w:w="2451" w:space="45"/>
            <w:col w:w="2960"/>
          </w:cols>
        </w:sectPr>
      </w:pPr>
    </w:p>
    <w:p w14:paraId="3BCFDB5A">
      <w:pPr>
        <w:pStyle w:val="5"/>
        <w:rPr>
          <w:rFonts w:hint="default" w:ascii="Arial" w:hAnsi="Arial" w:cs="Arial"/>
          <w:sz w:val="18"/>
          <w:szCs w:val="18"/>
        </w:rPr>
      </w:pPr>
    </w:p>
    <w:p w14:paraId="7E5766FA">
      <w:pPr>
        <w:pStyle w:val="5"/>
        <w:spacing w:line="20" w:lineRule="exact"/>
        <w:ind w:left="404"/>
        <w:rPr>
          <w:rFonts w:hint="default" w:ascii="Arial" w:hAnsi="Arial" w:cs="Arial"/>
          <w:sz w:val="18"/>
          <w:szCs w:val="18"/>
        </w:rPr>
        <w:sectPr>
          <w:type w:val="continuous"/>
          <w:pgSz w:w="11910" w:h="16840"/>
          <w:pgMar w:top="1580" w:right="500" w:bottom="280" w:left="400" w:header="720" w:footer="720" w:gutter="0"/>
          <w:cols w:space="720" w:num="1"/>
        </w:sectPr>
      </w:pPr>
      <w:r>
        <w:rPr>
          <w:rFonts w:hint="default" w:ascii="Arial" w:hAnsi="Arial" w:cs="Arial"/>
          <w:sz w:val="18"/>
          <w:szCs w:val="18"/>
        </w:rPr>
        <w:pict>
          <v:group id="_x0000_s1091" o:spid="_x0000_s1091" o:spt="203" style="height:0.35pt;width:243.7pt;" coordsize="4874,7">
            <o:lock v:ext="edit"/>
            <v:line id="_x0000_s1092" o:spid="_x0000_s1092" o:spt="20" style="position:absolute;left:0;top:3;height:0;width:4873;" stroked="t" coordsize="21600,21600">
              <v:path arrowok="t"/>
              <v:fill focussize="0,0"/>
              <v:stroke weight="0.34pt" color="#D6D6D7"/>
              <v:imagedata o:title=""/>
              <o:lock v:ext="edit"/>
            </v:line>
            <w10:wrap type="none"/>
            <w10:anchorlock/>
          </v:group>
        </w:pict>
      </w:r>
      <w:r>
        <w:rPr>
          <w:rFonts w:hint="default" w:ascii="Arial" w:hAnsi="Arial" w:cs="Arial"/>
          <w:sz w:val="18"/>
          <w:szCs w:val="18"/>
        </w:rPr>
        <w:pict>
          <v:group id="_x0000_s1098" o:spid="_x0000_s1098" o:spt="203" style="position:absolute;left:0pt;margin-left:318.1pt;margin-top:16.4pt;height:17.2pt;width:243.7pt;mso-position-horizontal-relative:page;mso-wrap-distance-bottom:0pt;mso-wrap-distance-top:0pt;z-index:-251608064;mso-width-relative:page;mso-height-relative:page;" coordorigin="6363,329" coordsize="4874,344">
            <o:lock v:ext="edit"/>
            <v:rect id="_x0000_s1099" o:spid="_x0000_s1099" o:spt="1" style="position:absolute;left:6766;top:351;height:318;width:4470;" fillcolor="#1760A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0" o:spid="_x0000_s1100" o:spt="75" type="#_x0000_t75" style="position:absolute;left:6362;top:328;height:340;width:736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101" o:spid="_x0000_s1101" o:spt="202" type="#_x0000_t202" style="position:absolute;left:6509;top:354;height:319;width:3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2EBBE48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4"/>
                      </w:rPr>
                      <w:t>1.7</w:t>
                    </w:r>
                  </w:p>
                </w:txbxContent>
              </v:textbox>
            </v:shape>
            <v:shape id="_x0000_s1102" o:spid="_x0000_s1102" o:spt="202" type="#_x0000_t202" style="position:absolute;left:7263;top:354;height:319;width:17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80849FB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承重与摩擦指标</w:t>
                    </w:r>
                  </w:p>
                </w:txbxContent>
              </v:textbox>
            </v:shape>
            <w10:wrap type="topAndBottom"/>
          </v:group>
        </w:pict>
      </w:r>
    </w:p>
    <w:p w14:paraId="58B1FDEB">
      <w:pPr>
        <w:pStyle w:val="5"/>
        <w:tabs>
          <w:tab w:val="left" w:pos="3099"/>
        </w:tabs>
        <w:spacing w:line="313" w:lineRule="exact"/>
        <w:ind w:left="408"/>
        <w:rPr>
          <w:rFonts w:hint="default" w:ascii="Arial" w:hAnsi="Arial" w:cs="Arial"/>
          <w:color w:val="221714"/>
          <w:sz w:val="18"/>
          <w:szCs w:val="18"/>
          <w:lang w:val="ru-RU"/>
        </w:rPr>
      </w:pPr>
      <w:r>
        <w:rPr>
          <w:rFonts w:hint="default" w:ascii="Arial" w:hAnsi="Arial" w:cs="Arial"/>
          <w:sz w:val="18"/>
          <w:szCs w:val="18"/>
        </w:rPr>
        <w:pict>
          <v:group id="_x0000_s1093" o:spid="_x0000_s1093" o:spt="203" style="position:absolute;left:0pt;margin-left:40.35pt;margin-top:13.8pt;height:17.25pt;width:243.7pt;mso-position-horizontal-relative:page;mso-wrap-distance-bottom:0pt;mso-wrap-distance-top:0pt;z-index:-251609088;mso-width-relative:page;mso-height-relative:page;" coordorigin="808,298" coordsize="4874,345">
            <o:lock v:ext="edit" aspectratio="f"/>
            <v:rect id="_x0000_s1094" o:spid="_x0000_s1094" o:spt="1" style="position:absolute;left:1212;top:321;height:318;width:4470;" fillcolor="#1760AC" filled="t" stroked="f" coordsize="21600,21600">
              <v:path/>
              <v:fill on="t" color2="#FFFFFF" focussize="0,0"/>
              <v:stroke on="f"/>
              <v:imagedata o:title=""/>
              <o:lock v:ext="edit" aspectratio="f"/>
            </v:rect>
            <v:shape id="_x0000_s1095" o:spid="_x0000_s1095" o:spt="75" type="#_x0000_t75" style="position:absolute;left:808;top:298;height:340;width:736;" filled="f" o:preferrelative="t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96" o:spid="_x0000_s1096" o:spt="202" type="#_x0000_t202" style="position:absolute;left:955;top:324;height:319;width:33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5C5E6AF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6"/>
                        <w:w w:val="95"/>
                        <w:sz w:val="24"/>
                      </w:rPr>
                      <w:t>1.4</w:t>
                    </w:r>
                  </w:p>
                </w:txbxContent>
              </v:textbox>
            </v:shape>
            <v:shape id="_x0000_s1097" o:spid="_x0000_s1097" o:spt="202" type="#_x0000_t202" style="position:absolute;left:1709;top:324;height:318;width:9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B8EAD5B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rFonts w:hint="default"/>
                        <w:color w:val="FFFFFF" w:themeColor="background1"/>
                        <w:sz w:val="18"/>
                        <w:szCs w:val="18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default"/>
                        <w:color w:val="FFFFFF" w:themeColor="background1"/>
                        <w:sz w:val="18"/>
                        <w:szCs w:val="18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Эл-во</w:t>
                    </w:r>
                  </w:p>
                </w:txbxContent>
              </v:textbox>
            </v:shape>
            <w10:wrap type="topAndBottom"/>
          </v:group>
        </w:pict>
      </w:r>
      <w:r>
        <w:rPr>
          <w:rFonts w:hint="default" w:ascii="Arial" w:hAnsi="Arial" w:cs="Arial"/>
          <w:color w:val="221714"/>
          <w:sz w:val="18"/>
          <w:szCs w:val="18"/>
          <w:lang w:val="ru-RU"/>
        </w:rPr>
        <w:t>Потребляемая мощность</w:t>
      </w:r>
    </w:p>
    <w:p w14:paraId="431FAE0C">
      <w:pPr>
        <w:pStyle w:val="5"/>
        <w:tabs>
          <w:tab w:val="left" w:pos="3099"/>
        </w:tabs>
        <w:spacing w:line="313" w:lineRule="exact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21714"/>
          <w:spacing w:val="2"/>
          <w:sz w:val="18"/>
          <w:szCs w:val="18"/>
        </w:rPr>
        <w:t xml:space="preserve"> </w:t>
      </w:r>
      <w:r>
        <w:rPr>
          <w:rFonts w:hint="default" w:ascii="Arial" w:hAnsi="Arial" w:cs="Arial"/>
          <w:color w:val="221714"/>
          <w:sz w:val="18"/>
          <w:szCs w:val="18"/>
        </w:rPr>
        <w:t>(A/单元模组)</w:t>
      </w:r>
      <w:r>
        <w:rPr>
          <w:rFonts w:hint="default" w:ascii="Arial" w:hAnsi="Arial" w:cs="Arial"/>
          <w:color w:val="221714"/>
          <w:sz w:val="18"/>
          <w:szCs w:val="18"/>
        </w:rPr>
        <w:tab/>
      </w:r>
      <w:r>
        <w:rPr>
          <w:rFonts w:hint="default" w:ascii="Arial" w:hAnsi="Arial" w:cs="Arial"/>
          <w:color w:val="221714"/>
          <w:w w:val="95"/>
          <w:sz w:val="18"/>
          <w:szCs w:val="18"/>
        </w:rPr>
        <w:t>DC</w:t>
      </w:r>
      <w:r>
        <w:rPr>
          <w:rFonts w:hint="default" w:ascii="Arial" w:hAnsi="Arial" w:cs="Arial"/>
          <w:color w:val="221714"/>
          <w:spacing w:val="12"/>
          <w:w w:val="95"/>
          <w:sz w:val="18"/>
          <w:szCs w:val="18"/>
        </w:rPr>
        <w:t xml:space="preserve"> </w:t>
      </w:r>
      <w:r>
        <w:rPr>
          <w:rFonts w:hint="default" w:ascii="Arial" w:hAnsi="Arial" w:cs="Arial"/>
          <w:color w:val="221714"/>
          <w:w w:val="95"/>
          <w:sz w:val="18"/>
          <w:szCs w:val="18"/>
        </w:rPr>
        <w:t>6∽7</w:t>
      </w:r>
    </w:p>
    <w:p w14:paraId="28D2C8C8">
      <w:pPr>
        <w:pStyle w:val="5"/>
        <w:tabs>
          <w:tab w:val="right" w:pos="3437"/>
        </w:tabs>
        <w:spacing w:before="44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line id="_x0000_s1103" o:spid="_x0000_s1103" o:spt="20" style="position:absolute;left:0pt;margin-left:40.4pt;margin-top:1.4pt;height:0pt;width:243.65pt;mso-position-horizontal-relative:page;z-index:251667456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  <w:lang w:val="en-US"/>
        </w:rPr>
        <w:t>Max</w:t>
      </w:r>
      <w:r>
        <w:rPr>
          <w:rFonts w:hint="default" w:ascii="Arial" w:hAnsi="Arial" w:cs="Arial"/>
          <w:color w:val="221714"/>
          <w:spacing w:val="9"/>
          <w:sz w:val="18"/>
          <w:szCs w:val="18"/>
        </w:rPr>
        <w:t xml:space="preserve"> </w:t>
      </w:r>
      <w:r>
        <w:rPr>
          <w:rFonts w:hint="default" w:ascii="Arial" w:hAnsi="Arial" w:cs="Arial"/>
          <w:color w:val="221714"/>
          <w:sz w:val="18"/>
          <w:szCs w:val="18"/>
        </w:rPr>
        <w:t>(W/㎡)</w:t>
      </w:r>
      <w:r>
        <w:rPr>
          <w:rFonts w:hint="default" w:ascii="Arial" w:hAnsi="Arial" w:eastAsia="Times New Roman" w:cs="Arial"/>
          <w:color w:val="221714"/>
          <w:sz w:val="18"/>
          <w:szCs w:val="18"/>
        </w:rPr>
        <w:tab/>
      </w:r>
      <w:r>
        <w:rPr>
          <w:rFonts w:hint="default" w:ascii="Arial" w:hAnsi="Arial" w:cs="Arial"/>
          <w:color w:val="221714"/>
          <w:sz w:val="18"/>
          <w:szCs w:val="18"/>
        </w:rPr>
        <w:t>800</w:t>
      </w:r>
    </w:p>
    <w:p w14:paraId="727E03B0">
      <w:pPr>
        <w:pStyle w:val="5"/>
        <w:tabs>
          <w:tab w:val="right" w:pos="3430"/>
        </w:tabs>
        <w:spacing w:before="44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  <w:lang w:val="en-US"/>
        </w:rPr>
        <w:pict>
          <v:line id="_x0000_s1104" o:spid="_x0000_s1104" o:spt="20" style="position:absolute;left:0pt;margin-left:40.4pt;margin-top:1.45pt;height:0pt;width:243.65pt;mso-position-horizontal-relative:page;z-index:251667456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  <w:u w:val="dotted"/>
          <w:lang w:val="en-US" w:eastAsia="zh-CN"/>
        </w:rPr>
        <w:t>Min</w:t>
      </w:r>
      <w:r>
        <w:rPr>
          <w:rFonts w:hint="default" w:ascii="Arial" w:hAnsi="Arial" w:cs="Arial"/>
          <w:color w:val="221714"/>
          <w:spacing w:val="9"/>
          <w:sz w:val="18"/>
          <w:szCs w:val="18"/>
        </w:rPr>
        <w:t xml:space="preserve"> </w:t>
      </w:r>
      <w:r>
        <w:rPr>
          <w:rFonts w:hint="default" w:ascii="Arial" w:hAnsi="Arial" w:cs="Arial"/>
          <w:color w:val="221714"/>
          <w:sz w:val="18"/>
          <w:szCs w:val="18"/>
        </w:rPr>
        <w:t>(W/㎡)</w:t>
      </w:r>
      <w:r>
        <w:rPr>
          <w:rFonts w:hint="default" w:ascii="Arial" w:hAnsi="Arial" w:eastAsia="Times New Roman" w:cs="Arial"/>
          <w:color w:val="221714"/>
          <w:sz w:val="18"/>
          <w:szCs w:val="18"/>
        </w:rPr>
        <w:tab/>
      </w:r>
      <w:r>
        <w:rPr>
          <w:rFonts w:hint="default" w:ascii="Arial" w:hAnsi="Arial" w:cs="Arial"/>
          <w:color w:val="221714"/>
          <w:sz w:val="18"/>
          <w:szCs w:val="18"/>
        </w:rPr>
        <w:t>300</w:t>
      </w:r>
    </w:p>
    <w:p w14:paraId="613A78BA">
      <w:pPr>
        <w:pStyle w:val="5"/>
        <w:tabs>
          <w:tab w:val="left" w:pos="3099"/>
        </w:tabs>
        <w:spacing w:before="44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line id="_x0000_s1105" o:spid="_x0000_s1105" o:spt="20" style="position:absolute;left:0pt;margin-left:40.4pt;margin-top:1.5pt;height:0pt;width:243.65pt;mso-position-horizontal-relative:page;z-index:251668480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  <w:lang w:val="ru-RU"/>
        </w:rPr>
        <w:t>Источник питания</w:t>
      </w:r>
      <w:r>
        <w:rPr>
          <w:rFonts w:hint="default" w:ascii="Arial" w:hAnsi="Arial" w:cs="Arial"/>
          <w:color w:val="221714"/>
          <w:sz w:val="18"/>
          <w:szCs w:val="18"/>
        </w:rPr>
        <w:tab/>
      </w:r>
      <w:r>
        <w:rPr>
          <w:rFonts w:hint="default" w:ascii="Arial" w:hAnsi="Arial" w:cs="Arial"/>
          <w:color w:val="221714"/>
          <w:sz w:val="18"/>
          <w:szCs w:val="18"/>
        </w:rPr>
        <w:t>AC220V</w:t>
      </w:r>
    </w:p>
    <w:p w14:paraId="043BE99A">
      <w:pPr>
        <w:pStyle w:val="5"/>
        <w:tabs>
          <w:tab w:val="left" w:pos="2714"/>
          <w:tab w:val="left" w:pos="3755"/>
        </w:tabs>
        <w:spacing w:before="11"/>
        <w:ind w:left="408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A2B2B"/>
          <w:sz w:val="18"/>
          <w:szCs w:val="18"/>
          <w:lang w:val="ru-RU"/>
        </w:rPr>
        <w:t>Несущая способность</w:t>
      </w:r>
      <w:r>
        <w:rPr>
          <w:rFonts w:hint="default" w:ascii="Arial" w:hAnsi="Arial" w:cs="Arial"/>
          <w:color w:val="2A2B2B"/>
          <w:sz w:val="18"/>
          <w:szCs w:val="18"/>
        </w:rPr>
        <w:tab/>
      </w:r>
      <w:r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18"/>
          <w:szCs w:val="18"/>
        </w:rPr>
        <w:t>1,5 тонны/㎡ 1545/Н (в одной точке)</w:t>
      </w:r>
    </w:p>
    <w:p w14:paraId="38A88F2A">
      <w:pPr>
        <w:pStyle w:val="5"/>
        <w:tabs>
          <w:tab w:val="left" w:pos="2714"/>
        </w:tabs>
        <w:spacing w:before="70" w:line="213" w:lineRule="auto"/>
        <w:ind w:left="2714" w:right="1180" w:hanging="2307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line id="_x0000_s1106" o:spid="_x0000_s1106" o:spt="20" style="position:absolute;left:0pt;margin-left:318.1pt;margin-top:1.4pt;height:0pt;width:243.65pt;mso-position-horizontal-relative:page;z-index:251668480;mso-width-relative:page;mso-height-relative:page;" stroked="t" coordsize="21600,21600">
            <v:path arrowok="t"/>
            <v:fill focussize="0,0"/>
            <v:stroke weight="0.34pt" color="#D6D6D7"/>
            <v:imagedata o:title=""/>
            <o:lock v:ext="edit"/>
          </v:line>
        </w:pict>
      </w:r>
      <w:r>
        <w:rPr>
          <w:rFonts w:hint="default" w:ascii="Arial" w:hAnsi="Arial" w:cs="Arial"/>
          <w:sz w:val="18"/>
          <w:szCs w:val="18"/>
          <w:lang w:val="ru-RU"/>
        </w:rPr>
        <w:t>Коэф. трения</w:t>
      </w:r>
      <w:r>
        <w:rPr>
          <w:rFonts w:hint="default" w:ascii="Arial" w:hAnsi="Arial" w:cs="Arial"/>
          <w:color w:val="2A2B2B"/>
          <w:sz w:val="18"/>
          <w:szCs w:val="18"/>
        </w:rPr>
        <w:tab/>
      </w:r>
      <w:r>
        <w:rPr>
          <w:rFonts w:ascii="Arial" w:hAnsi="Arial" w:eastAsia="Arial" w:cs="Arial"/>
          <w:i w:val="0"/>
          <w:iCs w:val="0"/>
          <w:caps w:val="0"/>
          <w:color w:val="000000"/>
          <w:spacing w:val="0"/>
          <w:sz w:val="13"/>
          <w:szCs w:val="13"/>
        </w:rPr>
        <w:t>Статический коэффициент трения 0,79/Us, Динамический коэффициент трения 0,71/UD</w:t>
      </w:r>
    </w:p>
    <w:p w14:paraId="78447389">
      <w:pPr>
        <w:pStyle w:val="5"/>
        <w:spacing w:before="8"/>
        <w:rPr>
          <w:rFonts w:hint="default" w:ascii="Arial" w:hAnsi="Arial" w:cs="Arial"/>
          <w:sz w:val="18"/>
          <w:szCs w:val="18"/>
        </w:rPr>
      </w:pPr>
    </w:p>
    <w:p w14:paraId="61D9B420">
      <w:pPr>
        <w:pStyle w:val="5"/>
        <w:spacing w:line="20" w:lineRule="exact"/>
        <w:ind w:left="404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group id="_x0000_s1107" o:spid="_x0000_s1107" o:spt="203" style="height:0.35pt;width:243.7pt;" coordsize="4874,7">
            <o:lock v:ext="edit"/>
            <v:line id="_x0000_s1108" o:spid="_x0000_s1108" o:spt="20" style="position:absolute;left:0;top:3;height:0;width:4873;" stroked="t" coordsize="21600,21600">
              <v:path arrowok="t"/>
              <v:fill focussize="0,0"/>
              <v:stroke weight="0.34pt" color="#D6D6D7"/>
              <v:imagedata o:title=""/>
              <o:lock v:ext="edit"/>
            </v:line>
            <w10:wrap type="none"/>
            <w10:anchorlock/>
          </v:group>
        </w:pict>
      </w:r>
    </w:p>
    <w:p w14:paraId="1B5C42B1">
      <w:pPr>
        <w:spacing w:after="0" w:line="20" w:lineRule="exact"/>
        <w:rPr>
          <w:rFonts w:hint="default" w:ascii="Arial" w:hAnsi="Arial" w:cs="Arial"/>
          <w:sz w:val="18"/>
          <w:szCs w:val="18"/>
        </w:rPr>
        <w:sectPr>
          <w:type w:val="continuous"/>
          <w:pgSz w:w="11910" w:h="16840"/>
          <w:pgMar w:top="1580" w:right="500" w:bottom="280" w:left="400" w:header="720" w:footer="720" w:gutter="0"/>
          <w:cols w:equalWidth="0" w:num="2">
            <w:col w:w="3810" w:space="1744"/>
            <w:col w:w="5456"/>
          </w:cols>
        </w:sectPr>
      </w:pPr>
    </w:p>
    <w:p w14:paraId="3CB4A62C">
      <w:pPr>
        <w:pStyle w:val="5"/>
        <w:rPr>
          <w:rFonts w:hint="default" w:ascii="Arial" w:hAnsi="Arial" w:cs="Arial"/>
          <w:sz w:val="18"/>
          <w:szCs w:val="18"/>
        </w:rPr>
      </w:pPr>
    </w:p>
    <w:p w14:paraId="5D9289C4">
      <w:pPr>
        <w:pStyle w:val="5"/>
        <w:spacing w:line="20" w:lineRule="exact"/>
        <w:ind w:left="404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group id="_x0000_s1109" o:spid="_x0000_s1109" o:spt="203" style="height:0.35pt;width:243.7pt;" coordsize="4874,7">
            <o:lock v:ext="edit"/>
            <v:line id="_x0000_s1110" o:spid="_x0000_s1110" o:spt="20" style="position:absolute;left:0;top:3;height:0;width:4873;" stroked="t" coordsize="21600,21600">
              <v:path arrowok="t"/>
              <v:fill focussize="0,0"/>
              <v:stroke weight="0.34pt" color="#D6D6D7"/>
              <v:imagedata o:title=""/>
              <o:lock v:ext="edit"/>
            </v:line>
            <w10:wrap type="none"/>
            <w10:anchorlock/>
          </v:group>
        </w:pict>
      </w:r>
      <w:r>
        <w:rPr>
          <w:rFonts w:hint="default" w:ascii="Arial" w:hAnsi="Arial" w:cs="Arial"/>
          <w:sz w:val="18"/>
          <w:szCs w:val="18"/>
        </w:rPr>
        <w:pict>
          <v:group id="_x0000_s1111" o:spid="_x0000_s1111" o:spt="203" style="position:absolute;left:0pt;margin-left:40.4pt;margin-top:14.95pt;height:17.2pt;width:243.7pt;mso-position-horizontal-relative:page;mso-wrap-distance-bottom:0pt;mso-wrap-distance-top:0pt;z-index:-251607040;mso-width-relative:page;mso-height-relative:page;" coordorigin="809,299" coordsize="4874,344">
            <o:lock v:ext="edit"/>
            <v:rect id="_x0000_s1112" o:spid="_x0000_s1112" o:spt="1" style="position:absolute;left:1212;top:321;height:318;width:4470;" fillcolor="#1760A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13" o:spid="_x0000_s1113" o:spt="75" type="#_x0000_t75" style="position:absolute;left:808;top:299;height:340;width:736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114" o:spid="_x0000_s1114" o:spt="202" type="#_x0000_t202" style="position:absolute;left:955;top:324;height:319;width:32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FD029BC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1.5</w:t>
                    </w:r>
                  </w:p>
                </w:txbxContent>
              </v:textbox>
            </v:shape>
            <v:shape id="_x0000_s1115" o:spid="_x0000_s1115" o:spt="202" type="#_x0000_t202" style="position:absolute;left:1709;top:324;height:319;width:9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5A750C7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rFonts w:hint="default"/>
                        <w:color w:val="FFFFFF" w:themeColor="background1"/>
                        <w:sz w:val="18"/>
                        <w:szCs w:val="18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</w:p>
                </w:txbxContent>
              </v:textbox>
            </v:shape>
            <w10:wrap type="topAndBottom"/>
          </v:group>
        </w:pict>
      </w:r>
    </w:p>
    <w:p w14:paraId="5FDDA788">
      <w:pPr>
        <w:pStyle w:val="5"/>
        <w:tabs>
          <w:tab w:val="left" w:pos="3099"/>
        </w:tabs>
        <w:spacing w:before="91" w:after="34"/>
        <w:ind w:left="408"/>
        <w:rPr>
          <w:rFonts w:hint="default" w:ascii="Arial" w:hAnsi="Arial" w:cs="Arial"/>
          <w:sz w:val="18"/>
          <w:szCs w:val="18"/>
        </w:rPr>
      </w:pPr>
      <w:r>
        <w:rPr>
          <w:rStyle w:val="3"/>
          <w:rFonts w:hint="default" w:ascii="Arial" w:hAnsi="Arial" w:cs="Arial"/>
          <w:sz w:val="18"/>
          <w:szCs w:val="18"/>
          <w:lang w:val="ru-RU"/>
        </w:rPr>
        <w:t>Технология совместного использования пикселей</w:t>
      </w:r>
      <w:r>
        <w:rPr>
          <w:rFonts w:hint="default" w:ascii="Arial" w:hAnsi="Arial" w:cs="Arial"/>
          <w:color w:val="2A2B2B"/>
          <w:sz w:val="18"/>
          <w:szCs w:val="18"/>
        </w:rPr>
        <w:tab/>
      </w:r>
    </w:p>
    <w:p w14:paraId="735EDC0A">
      <w:pPr>
        <w:pStyle w:val="5"/>
        <w:spacing w:line="20" w:lineRule="exact"/>
        <w:ind w:left="404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group id="_x0000_s1116" o:spid="_x0000_s1116" o:spt="203" style="height:0.35pt;width:243.7pt;" coordsize="4874,7">
            <o:lock v:ext="edit"/>
            <v:line id="_x0000_s1117" o:spid="_x0000_s1117" o:spt="20" style="position:absolute;left:0;top:3;height:0;width:4873;" stroked="t" coordsize="21600,21600">
              <v:path arrowok="t"/>
              <v:fill focussize="0,0"/>
              <v:stroke weight="0.34pt" color="#D6D6D7"/>
              <v:imagedata o:title=""/>
              <o:lock v:ext="edit"/>
            </v:line>
            <w10:wrap type="none"/>
            <w10:anchorlock/>
          </v:group>
        </w:pict>
      </w:r>
    </w:p>
    <w:p w14:paraId="75DFB661">
      <w:pPr>
        <w:pStyle w:val="5"/>
        <w:tabs>
          <w:tab w:val="left" w:pos="3099"/>
        </w:tabs>
        <w:spacing w:after="19"/>
        <w:ind w:left="408"/>
        <w:rPr>
          <w:rFonts w:hint="default" w:ascii="Arial" w:hAnsi="Arial" w:cs="Arial"/>
          <w:sz w:val="18"/>
          <w:szCs w:val="18"/>
          <w:lang w:val="ru-RU"/>
        </w:rPr>
      </w:pPr>
      <w:r>
        <w:rPr>
          <w:rFonts w:hint="default" w:ascii="Arial" w:hAnsi="Arial" w:cs="Arial"/>
          <w:color w:val="2A2B2B"/>
          <w:sz w:val="18"/>
          <w:szCs w:val="18"/>
          <w:lang w:val="ru-RU"/>
        </w:rPr>
        <w:t>Режим</w:t>
      </w:r>
      <w:r>
        <w:rPr>
          <w:rFonts w:hint="default" w:ascii="Arial" w:hAnsi="Arial" w:cs="Arial"/>
          <w:color w:val="2A2B2B"/>
          <w:sz w:val="18"/>
          <w:szCs w:val="18"/>
        </w:rPr>
        <w:tab/>
      </w:r>
      <w:r>
        <w:rPr>
          <w:rFonts w:hint="default" w:ascii="Arial" w:hAnsi="Arial" w:cs="Arial"/>
          <w:color w:val="2A2B2B"/>
          <w:sz w:val="18"/>
          <w:szCs w:val="18"/>
          <w:lang w:val="ru-RU"/>
        </w:rPr>
        <w:t>Привод постоянного тока</w:t>
      </w:r>
    </w:p>
    <w:p w14:paraId="2E838F56">
      <w:pPr>
        <w:pStyle w:val="5"/>
        <w:spacing w:line="20" w:lineRule="exact"/>
        <w:ind w:left="404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pict>
          <v:group id="_x0000_s1118" o:spid="_x0000_s1118" o:spt="203" style="height:0.35pt;width:243.7pt;" coordsize="4874,7">
            <o:lock v:ext="edit"/>
            <v:line id="_x0000_s1119" o:spid="_x0000_s1119" o:spt="20" style="position:absolute;left:0;top:3;height:0;width:4873;" stroked="t" coordsize="21600,21600">
              <v:path arrowok="t"/>
              <v:fill focussize="0,0"/>
              <v:stroke weight="0.34pt" color="#D6D6D7"/>
              <v:imagedata o:title=""/>
              <o:lock v:ext="edit"/>
            </v:line>
            <w10:wrap type="none"/>
            <w10:anchorlock/>
          </v:group>
        </w:pict>
      </w:r>
    </w:p>
    <w:p w14:paraId="3264FE80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324" w:firstLineChars="200"/>
        <w:jc w:val="left"/>
        <w:rPr>
          <w:rFonts w:hint="default" w:ascii="Arial" w:hAnsi="Arial" w:cs="Arial"/>
          <w:color w:val="2A2B2B"/>
          <w:sz w:val="18"/>
          <w:szCs w:val="18"/>
        </w:rPr>
      </w:pPr>
      <w:r>
        <w:rPr>
          <w:rFonts w:hint="default" w:ascii="Arial" w:hAnsi="Arial" w:cs="Arial"/>
          <w:color w:val="2A2B2B"/>
          <w:w w:val="90"/>
          <w:sz w:val="18"/>
          <w:szCs w:val="18"/>
          <w:lang w:val="ru-RU"/>
        </w:rPr>
        <w:t>Разрешение</w:t>
      </w:r>
      <w:r>
        <w:rPr>
          <w:rFonts w:hint="default" w:ascii="Arial" w:hAnsi="Arial" w:cs="Arial"/>
          <w:color w:val="2A2B2B"/>
          <w:w w:val="90"/>
          <w:sz w:val="18"/>
          <w:szCs w:val="18"/>
        </w:rPr>
        <w:t>﹙Hz﹚</w:t>
      </w:r>
      <w:r>
        <w:rPr>
          <w:rFonts w:hint="default" w:ascii="Arial" w:hAnsi="Arial" w:cs="Arial"/>
          <w:color w:val="2A2B2B"/>
          <w:w w:val="90"/>
          <w:sz w:val="18"/>
          <w:szCs w:val="18"/>
        </w:rPr>
        <w:tab/>
      </w:r>
      <w:r>
        <w:rPr>
          <w:rFonts w:hint="default" w:ascii="Arial" w:hAnsi="Arial" w:cs="Arial"/>
          <w:color w:val="2A2B2B"/>
          <w:sz w:val="18"/>
          <w:szCs w:val="18"/>
        </w:rPr>
        <w:t>50&amp;60</w:t>
      </w:r>
    </w:p>
    <w:p w14:paraId="2B3D22E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325" w:firstLineChars="250"/>
        <w:jc w:val="left"/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kern w:val="0"/>
          <w:sz w:val="13"/>
          <w:szCs w:val="13"/>
          <w:lang w:val="en-US" w:eastAsia="zh-CN" w:bidi="ar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kern w:val="0"/>
          <w:sz w:val="13"/>
          <w:szCs w:val="13"/>
          <w:lang w:val="en-US" w:eastAsia="zh-CN" w:bidi="ar"/>
        </w:rPr>
        <w:t>Частота обновления (Гц) при частоте кадров 60 Гц источник сигнала ≥1920,</w:t>
      </w:r>
    </w:p>
    <w:p w14:paraId="36B0FC8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325" w:firstLineChars="250"/>
        <w:jc w:val="left"/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kern w:val="0"/>
          <w:sz w:val="13"/>
          <w:szCs w:val="13"/>
          <w:lang w:val="en-US" w:eastAsia="zh-CN" w:bidi="ar"/>
        </w:rPr>
        <w:t xml:space="preserve"> ≥3840 или≥7680 кадров</w:t>
      </w:r>
    </w:p>
    <w:p w14:paraId="0F3D84EB">
      <w:pPr>
        <w:pStyle w:val="5"/>
        <w:spacing w:line="20" w:lineRule="exact"/>
        <w:ind w:left="404"/>
      </w:pPr>
      <w:r>
        <w:rPr>
          <w:sz w:val="2"/>
        </w:rPr>
        <w:pict>
          <v:group id="_x0000_s1120" o:spid="_x0000_s1120" o:spt="203" style="height:0.35pt;width:243.7pt;" coordsize="4874,7">
            <o:lock v:ext="edit"/>
            <v:line id="_x0000_s1121" o:spid="_x0000_s1121" o:spt="20" style="position:absolute;left:0;top:3;height:0;width:4873;" stroked="t" coordsize="21600,21600">
              <v:path arrowok="t"/>
              <v:fill focussize="0,0"/>
              <v:stroke weight="0.34pt" color="#D6D6D7"/>
              <v:imagedata o:title=""/>
              <o:lock v:ext="edit"/>
            </v:line>
            <w10:wrap type="none"/>
            <w10:anchorlock/>
          </v:group>
        </w:pict>
      </w:r>
    </w:p>
    <w:p w14:paraId="549F141D">
      <w:pPr>
        <w:pStyle w:val="5"/>
        <w:spacing w:line="20" w:lineRule="exact"/>
        <w:ind w:left="404"/>
        <w:rPr>
          <w:sz w:val="2"/>
        </w:rPr>
      </w:pPr>
      <w:r>
        <w:rPr>
          <w:sz w:val="2"/>
        </w:rPr>
        <w:pict>
          <v:group id="_x0000_s1122" o:spid="_x0000_s1122" o:spt="203" style="height:0.35pt;width:243.7pt;" coordsize="4874,7">
            <o:lock v:ext="edit"/>
            <v:line id="_x0000_s1123" o:spid="_x0000_s1123" o:spt="20" style="position:absolute;left:0;top:3;height:0;width:4873;" stroked="t" coordsize="21600,21600">
              <v:path arrowok="t"/>
              <v:fill focussize="0,0"/>
              <v:stroke weight="0.34pt" color="#D6D6D7"/>
              <v:imagedata o:title=""/>
              <o:lock v:ext="edit"/>
            </v:line>
            <w10:wrap type="none"/>
            <w10:anchorlock/>
          </v:group>
        </w:pict>
      </w:r>
    </w:p>
    <w:p w14:paraId="0273D961">
      <w:pPr>
        <w:spacing w:after="0" w:line="20" w:lineRule="exact"/>
        <w:rPr>
          <w:sz w:val="2"/>
        </w:rPr>
        <w:sectPr>
          <w:type w:val="continuous"/>
          <w:pgSz w:w="11910" w:h="16840"/>
          <w:pgMar w:top="1580" w:right="500" w:bottom="280" w:left="400" w:header="720" w:footer="720" w:gutter="0"/>
          <w:cols w:space="720" w:num="1"/>
        </w:sectPr>
      </w:pPr>
    </w:p>
    <w:p w14:paraId="3857C2FC">
      <w:pPr>
        <w:pStyle w:val="5"/>
        <w:ind w:left="334"/>
        <w:rPr>
          <w:sz w:val="20"/>
        </w:rPr>
      </w:pPr>
      <w:r>
        <w:rPr>
          <w:sz w:val="20"/>
        </w:rPr>
        <w:pict>
          <v:group id="_x0000_s1124" o:spid="_x0000_s1124" o:spt="203" style="height:58.25pt;width:521.4pt;" coordsize="10428,1165">
            <o:lock v:ext="edit" aspectratio="f"/>
            <v:shape id="_x0000_s1125" o:spid="_x0000_s1125" style="position:absolute;left:5937;top:720;height:296;width:3928;" fillcolor="#1760AC" filled="t" stroked="f" coordorigin="5937,720" coordsize="3928,296" path="m9865,720l6271,720,5937,1016,9865,1016,9865,720xe">
              <v:path arrowok="t"/>
              <v:fill on="t" color2="#FFFFFF" opacity="19660f" focussize="0,0"/>
              <v:stroke on="f"/>
              <v:imagedata o:title=""/>
              <o:lock v:ext="edit" aspectratio="f"/>
            </v:shape>
            <v:line id="_x0000_s1126" o:spid="_x0000_s1126" o:spt="20" style="position:absolute;left:0;top:1012;height:0;width:10427;" filled="f" stroked="t" coordsize="21600,21600">
              <v:path arrowok="t"/>
              <v:fill on="f" focussize="0,0"/>
              <v:stroke weight="0.44pt" color="#1760AC"/>
              <v:imagedata o:title=""/>
              <o:lock v:ext="edit" aspectratio="f"/>
            </v:line>
            <v:shape id="_x0000_s1127" o:spid="_x0000_s1127" style="position:absolute;left:6153;top:720;height:296;width:3928;" fillcolor="#1760AC" filled="t" stroked="f" coordorigin="6154,720" coordsize="3928,296" path="m10081,720l6487,720,6154,1016,10081,1016,10081,720xe">
              <v:path arrowok="t"/>
              <v:fill on="t" color2="#FFFFFF" opacity="39321f" focussize="0,0"/>
              <v:stroke on="f"/>
              <v:imagedata o:title=""/>
              <o:lock v:ext="edit" aspectratio="f"/>
            </v:shape>
            <v:shape id="_x0000_s1128" o:spid="_x0000_s1128" style="position:absolute;left:6499;top:720;height:296;width:3928;" fillcolor="#1760AC" filled="t" stroked="f" coordorigin="6500,720" coordsize="3928,296" path="m10427,720l6833,720,6500,1016,10427,1016,10427,720xe">
              <v:path arrowok="t"/>
              <v:fill on="t" color2="#FFFFFF" focussize="0,0"/>
              <v:stroke on="f"/>
              <v:imagedata o:title=""/>
              <o:lock v:ext="edit" aspectratio="f"/>
            </v:shape>
            <v:shape id="_x0000_s1129" o:spid="_x0000_s1129" o:spt="202" type="#_x0000_t202" style="position:absolute;left:66;top:0;height:1165;width:28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254EB3F">
                    <w:pPr>
                      <w:spacing w:before="0" w:line="1164" w:lineRule="exact"/>
                      <w:ind w:left="0" w:right="0" w:firstLine="0"/>
                      <w:jc w:val="left"/>
                      <w:rPr>
                        <w:rFonts w:hint="default"/>
                        <w:sz w:val="34"/>
                        <w:lang w:val="ru-RU"/>
                      </w:rPr>
                    </w:pPr>
                    <w:r>
                      <w:rPr>
                        <w:b/>
                        <w:color w:val="1760AC"/>
                        <w:position w:val="-2"/>
                        <w:sz w:val="87"/>
                      </w:rPr>
                      <w:t>2</w:t>
                    </w:r>
                    <w:r>
                      <w:rPr>
                        <w:b/>
                        <w:color w:val="1760AC"/>
                        <w:spacing w:val="-24"/>
                        <w:position w:val="-2"/>
                        <w:sz w:val="87"/>
                      </w:rPr>
                      <w:t xml:space="preserve"> </w:t>
                    </w:r>
                  </w:p>
                </w:txbxContent>
              </v:textbox>
            </v:shape>
            <v:shape id="_x0000_s1130" o:spid="_x0000_s1130" o:spt="202" type="#_x0000_t202" style="position:absolute;left:7468;top:739;height:264;width:27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85942A0">
                    <w:pPr>
                      <w:spacing w:before="0" w:line="263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Screen</w:t>
                    </w:r>
                    <w:r>
                      <w:rPr>
                        <w:color w:val="FFFFFF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Supporting</w:t>
                    </w:r>
                    <w:r>
                      <w:rPr>
                        <w:color w:val="FFFFFF"/>
                        <w:spacing w:val="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Equipment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C93AEB6">
      <w:pPr>
        <w:pStyle w:val="5"/>
        <w:rPr>
          <w:sz w:val="20"/>
        </w:rPr>
      </w:pPr>
    </w:p>
    <w:p w14:paraId="79B9EF21">
      <w:pPr>
        <w:pStyle w:val="5"/>
        <w:spacing w:before="14"/>
        <w:rPr>
          <w:sz w:val="16"/>
        </w:rPr>
      </w:pPr>
      <w:r>
        <w:pict>
          <v:group id="_x0000_s1131" o:spid="_x0000_s1131" o:spt="203" style="position:absolute;left:0pt;margin-left:40.25pt;margin-top:17.4pt;height:17.2pt;width:518.05pt;mso-position-horizontal-relative:page;mso-wrap-distance-bottom:0pt;mso-wrap-distance-top:0pt;z-index:-251606016;mso-width-relative:page;mso-height-relative:page;" coordorigin="805,349" coordsize="10361,344">
            <o:lock v:ext="edit"/>
            <v:rect id="_x0000_s1132" o:spid="_x0000_s1132" o:spt="1" style="position:absolute;left:1209;top:371;height:318;width:9957;" fillcolor="#1760A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33" o:spid="_x0000_s1133" o:spt="75" type="#_x0000_t75" style="position:absolute;left:805;top:348;height:340;width:736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134" o:spid="_x0000_s1134" o:spt="202" type="#_x0000_t202" style="position:absolute;left:952;top:374;height:319;width:31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CD32F91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8"/>
                        <w:w w:val="90"/>
                        <w:sz w:val="24"/>
                      </w:rPr>
                      <w:t>2.1</w:t>
                    </w:r>
                  </w:p>
                </w:txbxContent>
              </v:textbox>
            </v:shape>
            <v:shape id="_x0000_s1135" o:spid="_x0000_s1135" o:spt="202" type="#_x0000_t202" style="position:absolute;left:1706;top:374;height:319;width:14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45AB9DA">
                    <w:pPr>
                      <w:rPr>
                        <w:rFonts w:hint="default"/>
                        <w:sz w:val="20"/>
                        <w:szCs w:val="20"/>
                        <w:lang w:val="ru-RU"/>
                      </w:rPr>
                    </w:pPr>
                    <w:r>
                      <w:rPr>
                        <w:color w:val="FFFFFF" w:themeColor="background1"/>
                        <w:sz w:val="20"/>
                        <w:szCs w:val="20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Требования</w:t>
                    </w:r>
                    <w:r>
                      <w:rPr>
                        <w:rFonts w:hint="default"/>
                        <w:sz w:val="20"/>
                        <w:szCs w:val="20"/>
                        <w:lang w:val="ru-RU"/>
                      </w:rPr>
                      <w:t xml:space="preserve"> </w:t>
                    </w:r>
                  </w:p>
                </w:txbxContent>
              </v:textbox>
            </v:shape>
            <w10:wrap type="topAndBottom"/>
          </v:group>
        </w:pict>
      </w:r>
    </w:p>
    <w:p w14:paraId="34B7DF58">
      <w:pPr>
        <w:pStyle w:val="5"/>
        <w:tabs>
          <w:tab w:val="left" w:pos="2711"/>
        </w:tabs>
        <w:spacing w:before="91" w:after="33"/>
        <w:ind w:left="405"/>
      </w:pPr>
      <w:r>
        <w:rPr>
          <w:color w:val="2A2B2B"/>
          <w:lang w:val="ru-RU"/>
        </w:rPr>
        <w:t>Опер</w:t>
      </w:r>
      <w:r>
        <w:rPr>
          <w:rFonts w:hint="default"/>
          <w:color w:val="2A2B2B"/>
          <w:lang w:val="ru-RU"/>
        </w:rPr>
        <w:t>. система</w:t>
      </w:r>
      <w:r>
        <w:rPr>
          <w:color w:val="2A2B2B"/>
        </w:rPr>
        <w:tab/>
      </w:r>
      <w:r>
        <w:rPr>
          <w:color w:val="2A2B2B"/>
          <w:w w:val="95"/>
        </w:rPr>
        <w:t>Windows</w:t>
      </w:r>
      <w:r>
        <w:rPr>
          <w:color w:val="2A2B2B"/>
          <w:spacing w:val="11"/>
          <w:w w:val="95"/>
        </w:rPr>
        <w:t xml:space="preserve"> </w:t>
      </w:r>
      <w:r>
        <w:rPr>
          <w:color w:val="2A2B2B"/>
          <w:w w:val="95"/>
        </w:rPr>
        <w:t>7</w:t>
      </w:r>
      <w:r>
        <w:rPr>
          <w:color w:val="2A2B2B"/>
          <w:spacing w:val="11"/>
          <w:w w:val="95"/>
        </w:rPr>
        <w:t xml:space="preserve"> </w:t>
      </w:r>
      <w:r>
        <w:rPr>
          <w:color w:val="2A2B2B"/>
          <w:w w:val="95"/>
        </w:rPr>
        <w:t>64bit、Windows</w:t>
      </w:r>
      <w:r>
        <w:rPr>
          <w:color w:val="2A2B2B"/>
          <w:spacing w:val="11"/>
          <w:w w:val="95"/>
        </w:rPr>
        <w:t xml:space="preserve"> </w:t>
      </w:r>
      <w:r>
        <w:rPr>
          <w:color w:val="2A2B2B"/>
          <w:w w:val="95"/>
        </w:rPr>
        <w:t>10</w:t>
      </w:r>
      <w:r>
        <w:rPr>
          <w:color w:val="2A2B2B"/>
          <w:spacing w:val="11"/>
          <w:w w:val="95"/>
        </w:rPr>
        <w:t xml:space="preserve"> </w:t>
      </w:r>
      <w:r>
        <w:rPr>
          <w:color w:val="2A2B2B"/>
          <w:w w:val="95"/>
        </w:rPr>
        <w:t>64bit、Windows</w:t>
      </w:r>
      <w:r>
        <w:rPr>
          <w:color w:val="2A2B2B"/>
          <w:spacing w:val="11"/>
          <w:w w:val="95"/>
        </w:rPr>
        <w:t xml:space="preserve"> </w:t>
      </w:r>
      <w:r>
        <w:rPr>
          <w:color w:val="2A2B2B"/>
          <w:w w:val="95"/>
        </w:rPr>
        <w:t>10</w:t>
      </w:r>
      <w:r>
        <w:rPr>
          <w:color w:val="2A2B2B"/>
          <w:spacing w:val="11"/>
          <w:w w:val="95"/>
        </w:rPr>
        <w:t xml:space="preserve"> </w:t>
      </w:r>
      <w:r>
        <w:rPr>
          <w:color w:val="2A2B2B"/>
          <w:w w:val="95"/>
        </w:rPr>
        <w:t>64bit.</w:t>
      </w:r>
    </w:p>
    <w:p w14:paraId="4930ADAD">
      <w:pPr>
        <w:pStyle w:val="5"/>
        <w:spacing w:line="20" w:lineRule="exact"/>
        <w:ind w:left="400"/>
        <w:rPr>
          <w:sz w:val="2"/>
        </w:rPr>
      </w:pPr>
      <w:r>
        <w:rPr>
          <w:sz w:val="2"/>
        </w:rPr>
        <w:pict>
          <v:group id="_x0000_s1136" o:spid="_x0000_s1136" o:spt="203" style="height:0.5pt;width:518.05pt;" coordsize="10361,10">
            <o:lock v:ext="edit"/>
            <v:line id="_x0000_s1137" o:spid="_x0000_s1137" o:spt="20" style="position:absolute;left:0;top:5;height:0;width:10361;" stroked="t" coordsize="21600,21600">
              <v:path arrowok="t"/>
              <v:fill focussize="0,0"/>
              <v:stroke weight="0.495984251968504pt" color="#D6D6D7"/>
              <v:imagedata o:title=""/>
              <o:lock v:ext="edit"/>
            </v:line>
            <w10:wrap type="none"/>
            <w10:anchorlock/>
          </v:group>
        </w:pict>
      </w:r>
    </w:p>
    <w:p w14:paraId="6243F3E6">
      <w:pPr>
        <w:pStyle w:val="5"/>
        <w:tabs>
          <w:tab w:val="left" w:pos="2711"/>
        </w:tabs>
        <w:spacing w:after="19"/>
        <w:ind w:left="405"/>
      </w:pPr>
      <w:r>
        <w:rPr>
          <w:color w:val="2A2B2B"/>
        </w:rPr>
        <w:t>CPU</w:t>
      </w:r>
      <w:r>
        <w:rPr>
          <w:color w:val="2A2B2B"/>
        </w:rPr>
        <w:tab/>
      </w:r>
      <w:r>
        <w:rPr>
          <w:rFonts w:hint="default"/>
          <w:color w:val="2A2B2B"/>
        </w:rPr>
        <w:t>Процессор Intel Core</w:t>
      </w:r>
      <w:r>
        <w:rPr>
          <w:rFonts w:hint="default"/>
          <w:color w:val="2A2B2B"/>
          <w:lang w:val="ru-RU"/>
        </w:rPr>
        <w:t xml:space="preserve"> </w:t>
      </w:r>
      <w:r>
        <w:rPr>
          <w:color w:val="2A2B2B"/>
        </w:rPr>
        <w:t>i7</w:t>
      </w:r>
      <w:r>
        <w:rPr>
          <w:color w:val="2A2B2B"/>
          <w:spacing w:val="1"/>
        </w:rPr>
        <w:t xml:space="preserve"> </w:t>
      </w:r>
      <w:r>
        <w:rPr>
          <w:color w:val="2A2B2B"/>
        </w:rPr>
        <w:t>6200U</w:t>
      </w:r>
    </w:p>
    <w:p w14:paraId="007ECA2C">
      <w:pPr>
        <w:pStyle w:val="5"/>
        <w:spacing w:line="20" w:lineRule="exact"/>
        <w:ind w:left="400"/>
        <w:rPr>
          <w:sz w:val="2"/>
        </w:rPr>
      </w:pPr>
      <w:r>
        <w:rPr>
          <w:sz w:val="2"/>
        </w:rPr>
        <w:pict>
          <v:group id="_x0000_s1138" o:spid="_x0000_s1138" o:spt="203" style="height:0.5pt;width:518.05pt;" coordsize="10361,10">
            <o:lock v:ext="edit"/>
            <v:line id="_x0000_s1139" o:spid="_x0000_s1139" o:spt="20" style="position:absolute;left:0;top:5;height:0;width:10361;" stroked="t" coordsize="21600,21600">
              <v:path arrowok="t"/>
              <v:fill focussize="0,0"/>
              <v:stroke weight="0.495984251968504pt" color="#D6D6D7"/>
              <v:imagedata o:title=""/>
              <o:lock v:ext="edit"/>
            </v:line>
            <w10:wrap type="none"/>
            <w10:anchorlock/>
          </v:group>
        </w:pict>
      </w:r>
    </w:p>
    <w:p w14:paraId="38562CFD">
      <w:pPr>
        <w:pStyle w:val="5"/>
        <w:tabs>
          <w:tab w:val="left" w:pos="2711"/>
        </w:tabs>
        <w:spacing w:after="19"/>
        <w:ind w:left="405"/>
      </w:pPr>
      <w:r>
        <w:rPr>
          <w:color w:val="2A2B2B"/>
        </w:rPr>
        <w:t>CPU</w:t>
      </w:r>
      <w:r>
        <w:rPr>
          <w:rFonts w:hint="default"/>
          <w:color w:val="2A2B2B"/>
          <w:lang w:val="ru-RU"/>
        </w:rPr>
        <w:t xml:space="preserve"> Частота</w:t>
      </w:r>
      <w:r>
        <w:rPr>
          <w:color w:val="2A2B2B"/>
        </w:rPr>
        <w:tab/>
      </w:r>
      <w:r>
        <w:rPr>
          <w:color w:val="2A2B2B"/>
        </w:rPr>
        <w:t>2.3GHz</w:t>
      </w:r>
    </w:p>
    <w:p w14:paraId="674E6620">
      <w:pPr>
        <w:pStyle w:val="5"/>
        <w:spacing w:line="20" w:lineRule="exact"/>
        <w:ind w:left="400"/>
        <w:rPr>
          <w:sz w:val="2"/>
        </w:rPr>
      </w:pPr>
      <w:r>
        <w:rPr>
          <w:sz w:val="2"/>
        </w:rPr>
        <w:pict>
          <v:group id="_x0000_s1140" o:spid="_x0000_s1140" o:spt="203" style="height:0.5pt;width:518.05pt;" coordsize="10361,10">
            <o:lock v:ext="edit"/>
            <v:line id="_x0000_s1141" o:spid="_x0000_s1141" o:spt="20" style="position:absolute;left:0;top:5;height:0;width:10361;" stroked="t" coordsize="21600,21600">
              <v:path arrowok="t"/>
              <v:fill focussize="0,0"/>
              <v:stroke weight="0.495984251968504pt" color="#D6D6D7"/>
              <v:imagedata o:title=""/>
              <o:lock v:ext="edit"/>
            </v:line>
            <w10:wrap type="none"/>
            <w10:anchorlock/>
          </v:group>
        </w:pict>
      </w:r>
    </w:p>
    <w:p w14:paraId="7CC3112E">
      <w:pPr>
        <w:pStyle w:val="5"/>
        <w:tabs>
          <w:tab w:val="left" w:pos="2711"/>
        </w:tabs>
        <w:spacing w:before="2" w:after="17"/>
        <w:ind w:left="405"/>
      </w:pPr>
      <w:r>
        <w:rPr>
          <w:color w:val="2A2B2B"/>
          <w:lang w:val="ru-RU"/>
        </w:rPr>
        <w:t>Макс</w:t>
      </w:r>
      <w:r>
        <w:rPr>
          <w:rFonts w:hint="default"/>
          <w:color w:val="2A2B2B"/>
          <w:lang w:val="ru-RU"/>
        </w:rPr>
        <w:t xml:space="preserve"> частота</w:t>
      </w:r>
      <w:r>
        <w:rPr>
          <w:color w:val="2A2B2B"/>
        </w:rPr>
        <w:tab/>
      </w:r>
      <w:r>
        <w:rPr>
          <w:color w:val="2A2B2B"/>
        </w:rPr>
        <w:t>2800MHz</w:t>
      </w:r>
    </w:p>
    <w:p w14:paraId="71F54BF0">
      <w:pPr>
        <w:pStyle w:val="5"/>
        <w:spacing w:line="20" w:lineRule="exact"/>
        <w:ind w:left="400"/>
        <w:rPr>
          <w:sz w:val="2"/>
        </w:rPr>
      </w:pPr>
      <w:r>
        <w:rPr>
          <w:sz w:val="2"/>
        </w:rPr>
        <w:pict>
          <v:group id="_x0000_s1142" o:spid="_x0000_s1142" o:spt="203" style="height:0.5pt;width:518.05pt;" coordsize="10361,10">
            <o:lock v:ext="edit"/>
            <v:line id="_x0000_s1143" o:spid="_x0000_s1143" o:spt="20" style="position:absolute;left:0;top:5;height:0;width:10361;" stroked="t" coordsize="21600,21600">
              <v:path arrowok="t"/>
              <v:fill focussize="0,0"/>
              <v:stroke weight="0.495984251968504pt" color="#D6D6D7"/>
              <v:imagedata o:title=""/>
              <o:lock v:ext="edit"/>
            </v:line>
            <w10:wrap type="none"/>
            <w10:anchorlock/>
          </v:group>
        </w:pict>
      </w:r>
    </w:p>
    <w:p w14:paraId="178875ED">
      <w:pPr>
        <w:pStyle w:val="5"/>
        <w:tabs>
          <w:tab w:val="left" w:pos="2711"/>
        </w:tabs>
        <w:spacing w:before="7" w:after="12"/>
        <w:ind w:left="405"/>
      </w:pPr>
      <w:r>
        <w:rPr>
          <w:color w:val="2A2B2B"/>
          <w:lang w:val="ru-RU"/>
        </w:rPr>
        <w:t>Количество</w:t>
      </w:r>
      <w:r>
        <w:rPr>
          <w:rFonts w:hint="default"/>
          <w:color w:val="2A2B2B"/>
          <w:lang w:val="ru-RU"/>
        </w:rPr>
        <w:t xml:space="preserve"> ядер</w:t>
      </w:r>
      <w:r>
        <w:rPr>
          <w:color w:val="2A2B2B"/>
        </w:rPr>
        <w:tab/>
      </w:r>
      <w:r>
        <w:rPr>
          <w:rFonts w:hint="default"/>
          <w:color w:val="2A2B2B"/>
          <w:w w:val="95"/>
        </w:rPr>
        <w:t>Двухъядерный/четырехпоточный</w:t>
      </w:r>
    </w:p>
    <w:p w14:paraId="1FB41160">
      <w:pPr>
        <w:pStyle w:val="5"/>
        <w:spacing w:line="20" w:lineRule="exact"/>
        <w:ind w:left="400"/>
        <w:rPr>
          <w:sz w:val="2"/>
        </w:rPr>
      </w:pPr>
      <w:r>
        <w:rPr>
          <w:sz w:val="2"/>
        </w:rPr>
        <w:pict>
          <v:group id="_x0000_s1144" o:spid="_x0000_s1144" o:spt="203" style="height:0.5pt;width:518.05pt;" coordsize="10361,10">
            <o:lock v:ext="edit"/>
            <v:line id="_x0000_s1145" o:spid="_x0000_s1145" o:spt="20" style="position:absolute;left:0;top:5;height:0;width:10361;" stroked="t" coordsize="21600,21600">
              <v:path arrowok="t"/>
              <v:fill focussize="0,0"/>
              <v:stroke weight="0.495984251968504pt" color="#D6D6D7"/>
              <v:imagedata o:title=""/>
              <o:lock v:ext="edit"/>
            </v:line>
            <w10:wrap type="none"/>
            <w10:anchorlock/>
          </v:group>
        </w:pict>
      </w:r>
    </w:p>
    <w:p w14:paraId="63EF06BA">
      <w:pPr>
        <w:pStyle w:val="5"/>
        <w:tabs>
          <w:tab w:val="left" w:pos="2711"/>
        </w:tabs>
        <w:spacing w:before="13"/>
        <w:ind w:left="405"/>
      </w:pPr>
      <w:r>
        <w:pict>
          <v:shape id="_x0000_s1146" o:spid="_x0000_s1146" style="position:absolute;left:0pt;margin-left:40.25pt;margin-top:19.2pt;height:0.1pt;width:518.05pt;mso-position-horizontal-relative:page;mso-wrap-distance-bottom:0pt;mso-wrap-distance-top:0pt;z-index:-251604992;mso-width-relative:page;mso-height-relative:page;" filled="f" stroked="t" coordorigin="805,385" coordsize="10361,0" path="m805,385l11166,385e">
            <v:path arrowok="t"/>
            <v:fill on="f" focussize="0,0"/>
            <v:stroke weight="0.495984251968504pt" color="#D6D6D7"/>
            <v:imagedata o:title=""/>
            <o:lock v:ext="edit"/>
            <w10:wrap type="topAndBottom"/>
          </v:shape>
        </w:pict>
      </w:r>
      <w:r>
        <w:rPr>
          <w:lang w:val="ru-RU"/>
        </w:rPr>
        <w:t>Память</w:t>
      </w:r>
      <w:r>
        <w:rPr>
          <w:color w:val="2A2B2B"/>
        </w:rPr>
        <w:tab/>
      </w:r>
      <w:r>
        <w:rPr>
          <w:color w:val="2A2B2B"/>
        </w:rPr>
        <w:t>3MB</w:t>
      </w:r>
    </w:p>
    <w:p w14:paraId="7A1ED13A">
      <w:pPr>
        <w:pStyle w:val="5"/>
        <w:tabs>
          <w:tab w:val="left" w:pos="2711"/>
        </w:tabs>
        <w:ind w:left="405"/>
      </w:pPr>
      <w:r>
        <w:rPr>
          <w:color w:val="2A2B2B"/>
          <w:lang w:val="ru-RU"/>
        </w:rPr>
        <w:t>Объем</w:t>
      </w:r>
      <w:r>
        <w:rPr>
          <w:rFonts w:hint="default"/>
          <w:color w:val="2A2B2B"/>
          <w:lang w:val="ru-RU"/>
        </w:rPr>
        <w:t xml:space="preserve"> памяти</w:t>
      </w:r>
      <w:r>
        <w:rPr>
          <w:color w:val="2A2B2B"/>
        </w:rPr>
        <w:tab/>
      </w:r>
      <w:r>
        <w:rPr>
          <w:color w:val="2A2B2B"/>
        </w:rPr>
        <w:t>4GB</w:t>
      </w:r>
    </w:p>
    <w:p w14:paraId="57C7EFD0">
      <w:pPr>
        <w:pStyle w:val="5"/>
        <w:spacing w:line="20" w:lineRule="exact"/>
        <w:ind w:left="400"/>
        <w:rPr>
          <w:sz w:val="2"/>
        </w:rPr>
      </w:pPr>
      <w:r>
        <w:rPr>
          <w:sz w:val="2"/>
        </w:rPr>
        <w:pict>
          <v:group id="_x0000_s1147" o:spid="_x0000_s1147" o:spt="203" style="height:0.5pt;width:518.05pt;" coordsize="10361,10">
            <o:lock v:ext="edit"/>
            <v:line id="_x0000_s1148" o:spid="_x0000_s1148" o:spt="20" style="position:absolute;left:0;top:5;height:0;width:10361;" stroked="t" coordsize="21600,21600">
              <v:path arrowok="t"/>
              <v:fill focussize="0,0"/>
              <v:stroke weight="0.495984251968504pt" color="#D6D6D7"/>
              <v:imagedata o:title=""/>
              <o:lock v:ext="edit"/>
            </v:line>
            <w10:wrap type="none"/>
            <w10:anchorlock/>
          </v:group>
        </w:pict>
      </w:r>
    </w:p>
    <w:p w14:paraId="03546B30">
      <w:pPr>
        <w:pStyle w:val="5"/>
        <w:tabs>
          <w:tab w:val="left" w:pos="2711"/>
        </w:tabs>
        <w:spacing w:after="18"/>
        <w:ind w:left="405"/>
      </w:pPr>
      <w:r>
        <w:rPr>
          <w:color w:val="2A2B2B"/>
          <w:lang w:val="ru-RU"/>
        </w:rPr>
        <w:t>Тип</w:t>
      </w:r>
      <w:r>
        <w:rPr>
          <w:rFonts w:hint="default"/>
          <w:color w:val="2A2B2B"/>
          <w:lang w:val="ru-RU"/>
        </w:rPr>
        <w:t xml:space="preserve"> памяти</w:t>
      </w:r>
      <w:r>
        <w:rPr>
          <w:color w:val="2A2B2B"/>
        </w:rPr>
        <w:tab/>
      </w:r>
      <w:r>
        <w:rPr>
          <w:color w:val="2A2B2B"/>
          <w:w w:val="95"/>
        </w:rPr>
        <w:t>DDR3L(</w:t>
      </w:r>
      <w:r>
        <w:rPr>
          <w:color w:val="2A2B2B"/>
          <w:w w:val="95"/>
          <w:lang w:val="ru-RU"/>
        </w:rPr>
        <w:t>с</w:t>
      </w:r>
      <w:r>
        <w:rPr>
          <w:rFonts w:hint="default"/>
          <w:color w:val="2A2B2B"/>
          <w:w w:val="95"/>
          <w:lang w:val="ru-RU"/>
        </w:rPr>
        <w:t xml:space="preserve"> низким напряжением</w:t>
      </w:r>
      <w:r>
        <w:rPr>
          <w:color w:val="2A2B2B"/>
          <w:w w:val="95"/>
        </w:rPr>
        <w:t>)1600MHz</w:t>
      </w:r>
    </w:p>
    <w:p w14:paraId="4F2DC3CC">
      <w:pPr>
        <w:pStyle w:val="5"/>
        <w:spacing w:line="20" w:lineRule="exact"/>
        <w:ind w:left="400"/>
        <w:rPr>
          <w:sz w:val="2"/>
        </w:rPr>
      </w:pPr>
      <w:r>
        <w:rPr>
          <w:sz w:val="2"/>
        </w:rPr>
        <w:pict>
          <v:group id="_x0000_s1149" o:spid="_x0000_s1149" o:spt="203" style="height:0.5pt;width:518.05pt;" coordsize="10361,10">
            <o:lock v:ext="edit"/>
            <v:line id="_x0000_s1150" o:spid="_x0000_s1150" o:spt="20" style="position:absolute;left:0;top:5;height:0;width:10361;" stroked="t" coordsize="21600,21600">
              <v:path arrowok="t"/>
              <v:fill focussize="0,0"/>
              <v:stroke weight="0.495984251968504pt" color="#D6D6D7"/>
              <v:imagedata o:title=""/>
              <o:lock v:ext="edit"/>
            </v:line>
            <w10:wrap type="none"/>
            <w10:anchorlock/>
          </v:group>
        </w:pict>
      </w:r>
    </w:p>
    <w:p w14:paraId="6C9CF2B9">
      <w:pPr>
        <w:pStyle w:val="5"/>
        <w:tabs>
          <w:tab w:val="left" w:pos="2711"/>
        </w:tabs>
        <w:spacing w:after="19"/>
        <w:ind w:left="405"/>
      </w:pPr>
      <w:r>
        <w:rPr>
          <w:color w:val="2A2B2B"/>
          <w:lang w:val="ru-RU"/>
        </w:rPr>
        <w:t>Количество</w:t>
      </w:r>
      <w:r>
        <w:rPr>
          <w:rFonts w:hint="default"/>
          <w:color w:val="2A2B2B"/>
          <w:lang w:val="ru-RU"/>
        </w:rPr>
        <w:t xml:space="preserve"> слотов</w:t>
      </w:r>
      <w:r>
        <w:rPr>
          <w:color w:val="2A2B2B"/>
        </w:rPr>
        <w:tab/>
      </w:r>
      <w:r>
        <w:rPr>
          <w:color w:val="2A2B2B"/>
        </w:rPr>
        <w:t>2Xso-DIMM</w:t>
      </w:r>
    </w:p>
    <w:p w14:paraId="1E38182D">
      <w:pPr>
        <w:pStyle w:val="5"/>
        <w:spacing w:line="20" w:lineRule="exact"/>
        <w:ind w:left="400"/>
        <w:rPr>
          <w:sz w:val="2"/>
        </w:rPr>
      </w:pPr>
      <w:r>
        <w:rPr>
          <w:sz w:val="2"/>
        </w:rPr>
        <w:pict>
          <v:group id="_x0000_s1151" o:spid="_x0000_s1151" o:spt="203" style="height:0.5pt;width:518.05pt;" coordsize="10361,10">
            <o:lock v:ext="edit"/>
            <v:line id="_x0000_s1152" o:spid="_x0000_s1152" o:spt="20" style="position:absolute;left:0;top:5;height:0;width:10361;" stroked="t" coordsize="21600,21600">
              <v:path arrowok="t"/>
              <v:fill focussize="0,0"/>
              <v:stroke weight="0.495984251968504pt" color="#D6D6D7"/>
              <v:imagedata o:title=""/>
              <o:lock v:ext="edit"/>
            </v:line>
            <w10:wrap type="none"/>
            <w10:anchorlock/>
          </v:group>
        </w:pict>
      </w:r>
    </w:p>
    <w:p w14:paraId="15A63AB0">
      <w:pPr>
        <w:pStyle w:val="5"/>
        <w:tabs>
          <w:tab w:val="left" w:pos="2711"/>
        </w:tabs>
        <w:spacing w:before="6" w:after="13"/>
        <w:ind w:left="405"/>
        <w:rPr>
          <w:rFonts w:hint="default"/>
          <w:color w:val="2A2B2B"/>
          <w:lang w:val="ru-RU"/>
        </w:rPr>
      </w:pPr>
      <w:r>
        <w:rPr>
          <w:color w:val="2A2B2B"/>
          <w:lang w:val="ru-RU"/>
        </w:rPr>
        <w:t>Максимальный</w:t>
      </w:r>
      <w:r>
        <w:rPr>
          <w:rFonts w:hint="default"/>
          <w:color w:val="2A2B2B"/>
          <w:lang w:val="ru-RU"/>
        </w:rPr>
        <w:t xml:space="preserve"> объем</w:t>
      </w:r>
    </w:p>
    <w:p w14:paraId="66BB8CBA">
      <w:pPr>
        <w:pStyle w:val="5"/>
        <w:tabs>
          <w:tab w:val="left" w:pos="2711"/>
        </w:tabs>
        <w:spacing w:before="6" w:after="13"/>
        <w:ind w:left="405"/>
      </w:pPr>
      <w:r>
        <w:rPr>
          <w:rFonts w:hint="default"/>
          <w:color w:val="2A2B2B"/>
          <w:lang w:val="ru-RU"/>
        </w:rPr>
        <w:t>памяти</w:t>
      </w:r>
      <w:r>
        <w:rPr>
          <w:color w:val="2A2B2B"/>
        </w:rPr>
        <w:tab/>
      </w:r>
      <w:r>
        <w:rPr>
          <w:color w:val="2A2B2B"/>
        </w:rPr>
        <w:t>16GB</w:t>
      </w:r>
    </w:p>
    <w:p w14:paraId="33A2353E">
      <w:pPr>
        <w:pStyle w:val="5"/>
        <w:spacing w:line="20" w:lineRule="exact"/>
        <w:ind w:left="400"/>
        <w:rPr>
          <w:sz w:val="2"/>
        </w:rPr>
      </w:pPr>
      <w:r>
        <w:rPr>
          <w:sz w:val="2"/>
        </w:rPr>
        <w:pict>
          <v:group id="_x0000_s1153" o:spid="_x0000_s1153" o:spt="203" style="height:0.5pt;width:518.05pt;" coordsize="10361,10">
            <o:lock v:ext="edit"/>
            <v:line id="_x0000_s1154" o:spid="_x0000_s1154" o:spt="20" style="position:absolute;left:0;top:5;height:0;width:10361;" stroked="t" coordsize="21600,21600">
              <v:path arrowok="t"/>
              <v:fill focussize="0,0"/>
              <v:stroke weight="0.495984251968504pt" color="#D6D6D7"/>
              <v:imagedata o:title=""/>
              <o:lock v:ext="edit"/>
            </v:line>
            <w10:wrap type="none"/>
            <w10:anchorlock/>
          </v:group>
        </w:pict>
      </w:r>
    </w:p>
    <w:p w14:paraId="0226923A">
      <w:pPr>
        <w:pStyle w:val="5"/>
        <w:tabs>
          <w:tab w:val="left" w:pos="2711"/>
        </w:tabs>
        <w:spacing w:before="11"/>
        <w:ind w:left="405"/>
      </w:pPr>
      <w:r>
        <w:pict>
          <v:shape id="_x0000_s1155" o:spid="_x0000_s1155" style="position:absolute;left:0pt;margin-left:40.25pt;margin-top:19.15pt;height:0.1pt;width:518.05pt;mso-position-horizontal-relative:page;mso-wrap-distance-bottom:0pt;mso-wrap-distance-top:0pt;z-index:-251603968;mso-width-relative:page;mso-height-relative:page;" filled="f" stroked="t" coordorigin="805,384" coordsize="10361,0" path="m805,384l11166,384e">
            <v:path arrowok="t"/>
            <v:fill on="f" focussize="0,0"/>
            <v:stroke weight="0.495984251968504pt" color="#D6D6D7"/>
            <v:imagedata o:title=""/>
            <o:lock v:ext="edit"/>
            <w10:wrap type="topAndBottom"/>
          </v:shape>
        </w:pict>
      </w:r>
      <w:r>
        <w:rPr>
          <w:lang w:val="ru-RU"/>
        </w:rPr>
        <w:t>Жесткий</w:t>
      </w:r>
      <w:r>
        <w:rPr>
          <w:rFonts w:hint="default"/>
          <w:lang w:val="ru-RU"/>
        </w:rPr>
        <w:t xml:space="preserve"> диск</w:t>
      </w:r>
      <w:r>
        <w:rPr>
          <w:color w:val="2A2B2B"/>
        </w:rPr>
        <w:tab/>
      </w:r>
      <w:r>
        <w:rPr>
          <w:color w:val="2A2B2B"/>
        </w:rPr>
        <w:t>5400转</w:t>
      </w:r>
    </w:p>
    <w:p w14:paraId="40428EE5">
      <w:pPr>
        <w:pStyle w:val="5"/>
        <w:tabs>
          <w:tab w:val="left" w:pos="2711"/>
        </w:tabs>
        <w:ind w:left="405"/>
        <w:rPr>
          <w:rFonts w:hint="default"/>
          <w:color w:val="2A2B2B"/>
          <w:lang w:val="ru-RU"/>
        </w:rPr>
      </w:pPr>
      <w:r>
        <w:rPr>
          <w:color w:val="2A2B2B"/>
          <w:lang w:val="ru-RU"/>
        </w:rPr>
        <w:t>Технология</w:t>
      </w:r>
      <w:r>
        <w:rPr>
          <w:rFonts w:hint="default"/>
          <w:color w:val="2A2B2B"/>
          <w:lang w:val="ru-RU"/>
        </w:rPr>
        <w:t xml:space="preserve"> </w:t>
      </w:r>
    </w:p>
    <w:p w14:paraId="5891F040">
      <w:pPr>
        <w:pStyle w:val="5"/>
        <w:tabs>
          <w:tab w:val="left" w:pos="2711"/>
        </w:tabs>
        <w:ind w:left="405"/>
      </w:pPr>
      <w:r>
        <w:rPr>
          <w:rFonts w:hint="default"/>
          <w:color w:val="2A2B2B"/>
          <w:lang w:val="ru-RU"/>
        </w:rPr>
        <w:t>экранирования</w:t>
      </w:r>
      <w:r>
        <w:rPr>
          <w:color w:val="2A2B2B"/>
        </w:rPr>
        <w:tab/>
      </w:r>
      <w:r>
        <w:rPr>
          <w:rFonts w:hint="default"/>
          <w:color w:val="2A2B2B"/>
          <w:w w:val="95"/>
        </w:rPr>
        <w:t>Больше, чем 1366*768</w:t>
      </w:r>
    </w:p>
    <w:p w14:paraId="11FFF903">
      <w:pPr>
        <w:pStyle w:val="5"/>
        <w:spacing w:line="20" w:lineRule="exact"/>
        <w:ind w:left="400"/>
        <w:rPr>
          <w:sz w:val="2"/>
        </w:rPr>
      </w:pPr>
      <w:r>
        <w:rPr>
          <w:sz w:val="2"/>
        </w:rPr>
        <w:pict>
          <v:group id="_x0000_s1156" o:spid="_x0000_s1156" o:spt="203" style="height:0.5pt;width:518.05pt;" coordsize="10361,10">
            <o:lock v:ext="edit"/>
            <v:line id="_x0000_s1157" o:spid="_x0000_s1157" o:spt="20" style="position:absolute;left:0;top:5;height:0;width:10361;" stroked="t" coordsize="21600,21600">
              <v:path arrowok="t"/>
              <v:fill focussize="0,0"/>
              <v:stroke weight="0.495984251968504pt" color="#D6D6D7"/>
              <v:imagedata o:title=""/>
              <o:lock v:ext="edit"/>
            </v:line>
            <w10:wrap type="none"/>
            <w10:anchorlock/>
          </v:group>
        </w:pict>
      </w:r>
    </w:p>
    <w:p w14:paraId="117B74B7">
      <w:pPr>
        <w:pStyle w:val="5"/>
        <w:tabs>
          <w:tab w:val="left" w:pos="2711"/>
        </w:tabs>
        <w:spacing w:after="18"/>
        <w:ind w:left="405"/>
      </w:pPr>
      <w:r>
        <w:rPr>
          <w:color w:val="2A2B2B"/>
          <w:lang w:val="ru-RU"/>
        </w:rPr>
        <w:t>Тип</w:t>
      </w:r>
      <w:r>
        <w:rPr>
          <w:rFonts w:hint="default"/>
          <w:color w:val="2A2B2B"/>
          <w:lang w:val="ru-RU"/>
        </w:rPr>
        <w:t xml:space="preserve"> видеокарты</w:t>
      </w:r>
      <w:r>
        <w:rPr>
          <w:color w:val="2A2B2B"/>
        </w:rPr>
        <w:tab/>
      </w:r>
      <w:r>
        <w:rPr>
          <w:rFonts w:hint="default"/>
          <w:color w:val="2A2B2B"/>
        </w:rPr>
        <w:t>Дискретная видеокарта с высокой производительностью</w:t>
      </w:r>
    </w:p>
    <w:p w14:paraId="41674D05">
      <w:pPr>
        <w:pStyle w:val="5"/>
        <w:spacing w:line="20" w:lineRule="exact"/>
        <w:ind w:left="400"/>
        <w:rPr>
          <w:sz w:val="2"/>
        </w:rPr>
      </w:pPr>
      <w:r>
        <w:rPr>
          <w:sz w:val="2"/>
        </w:rPr>
        <w:pict>
          <v:group id="_x0000_s1158" o:spid="_x0000_s1158" o:spt="203" style="height:0.5pt;width:518.05pt;" coordsize="10361,10">
            <o:lock v:ext="edit"/>
            <v:line id="_x0000_s1159" o:spid="_x0000_s1159" o:spt="20" style="position:absolute;left:0;top:5;height:0;width:10361;" stroked="t" coordsize="21600,21600">
              <v:path arrowok="t"/>
              <v:fill focussize="0,0"/>
              <v:stroke weight="0.495984251968504pt" color="#D6D6D7"/>
              <v:imagedata o:title=""/>
              <o:lock v:ext="edit"/>
            </v:line>
            <w10:wrap type="none"/>
            <w10:anchorlock/>
          </v:group>
        </w:pict>
      </w:r>
    </w:p>
    <w:p w14:paraId="32B12342">
      <w:pPr>
        <w:pStyle w:val="5"/>
        <w:tabs>
          <w:tab w:val="left" w:pos="2711"/>
        </w:tabs>
        <w:spacing w:after="19"/>
        <w:ind w:left="405"/>
      </w:pPr>
      <w:r>
        <w:rPr>
          <w:color w:val="2A2B2B"/>
          <w:lang w:val="ru-RU"/>
        </w:rPr>
        <w:t>Объем</w:t>
      </w:r>
      <w:r>
        <w:rPr>
          <w:rFonts w:hint="default"/>
          <w:color w:val="2A2B2B"/>
          <w:lang w:val="ru-RU"/>
        </w:rPr>
        <w:t xml:space="preserve"> видеопамяти</w:t>
      </w:r>
      <w:r>
        <w:rPr>
          <w:color w:val="2A2B2B"/>
        </w:rPr>
        <w:tab/>
      </w:r>
      <w:r>
        <w:rPr>
          <w:color w:val="2A2B2B"/>
        </w:rPr>
        <w:t>2GB</w:t>
      </w:r>
    </w:p>
    <w:p w14:paraId="4C54017C">
      <w:pPr>
        <w:pStyle w:val="5"/>
        <w:spacing w:line="20" w:lineRule="exact"/>
        <w:ind w:left="400"/>
        <w:rPr>
          <w:sz w:val="2"/>
        </w:rPr>
      </w:pPr>
      <w:r>
        <w:rPr>
          <w:sz w:val="2"/>
        </w:rPr>
        <w:pict>
          <v:group id="_x0000_s1160" o:spid="_x0000_s1160" o:spt="203" style="height:0.5pt;width:518.05pt;" coordsize="10361,10">
            <o:lock v:ext="edit"/>
            <v:line id="_x0000_s1161" o:spid="_x0000_s1161" o:spt="20" style="position:absolute;left:0;top:5;height:0;width:10361;" stroked="t" coordsize="21600,21600">
              <v:path arrowok="t"/>
              <v:fill focussize="0,0"/>
              <v:stroke weight="0.495984251968504pt" color="#D6D6D7"/>
              <v:imagedata o:title=""/>
              <o:lock v:ext="edit"/>
            </v:line>
            <w10:wrap type="none"/>
            <w10:anchorlock/>
          </v:group>
        </w:pict>
      </w:r>
    </w:p>
    <w:p w14:paraId="54714165">
      <w:pPr>
        <w:pStyle w:val="5"/>
        <w:tabs>
          <w:tab w:val="left" w:pos="2711"/>
        </w:tabs>
        <w:spacing w:before="5" w:after="14"/>
        <w:ind w:left="405"/>
        <w:rPr>
          <w:rFonts w:hint="default"/>
          <w:color w:val="2A2B2B"/>
        </w:rPr>
      </w:pPr>
      <w:r>
        <w:rPr>
          <w:rFonts w:hint="default"/>
          <w:color w:val="2A2B2B"/>
        </w:rPr>
        <w:t xml:space="preserve">Проводная сетевая </w:t>
      </w:r>
    </w:p>
    <w:p w14:paraId="19DA923A">
      <w:pPr>
        <w:pStyle w:val="5"/>
        <w:tabs>
          <w:tab w:val="left" w:pos="2711"/>
        </w:tabs>
        <w:spacing w:before="5" w:after="14"/>
        <w:ind w:left="405"/>
      </w:pPr>
      <w:r>
        <w:rPr>
          <w:rFonts w:hint="default"/>
          <w:color w:val="2A2B2B"/>
        </w:rPr>
        <w:t>карта</w:t>
      </w:r>
      <w:r>
        <w:rPr>
          <w:rFonts w:hint="default"/>
          <w:color w:val="2A2B2B"/>
          <w:lang w:val="ru-RU"/>
        </w:rPr>
        <w:t xml:space="preserve"> </w:t>
      </w:r>
      <w:r>
        <w:rPr>
          <w:color w:val="2A2B2B"/>
        </w:rPr>
        <w:tab/>
      </w:r>
      <w:r>
        <w:rPr>
          <w:rFonts w:hint="default"/>
          <w:color w:val="2A2B2B"/>
          <w:w w:val="95"/>
        </w:rPr>
        <w:t>Карта Ethernet со скоростью 1000 Мбит/с</w:t>
      </w:r>
    </w:p>
    <w:p w14:paraId="537E0031">
      <w:pPr>
        <w:pStyle w:val="5"/>
        <w:spacing w:line="20" w:lineRule="exact"/>
        <w:ind w:left="400"/>
        <w:rPr>
          <w:sz w:val="2"/>
        </w:rPr>
      </w:pPr>
      <w:r>
        <w:rPr>
          <w:sz w:val="2"/>
        </w:rPr>
        <w:pict>
          <v:group id="_x0000_s1162" o:spid="_x0000_s1162" o:spt="203" style="height:0.5pt;width:518.05pt;" coordsize="10361,10">
            <o:lock v:ext="edit"/>
            <v:line id="_x0000_s1163" o:spid="_x0000_s1163" o:spt="20" style="position:absolute;left:0;top:5;height:0;width:10361;" stroked="t" coordsize="21600,21600">
              <v:path arrowok="t"/>
              <v:fill focussize="0,0"/>
              <v:stroke weight="0.495984251968504pt" color="#D6D6D7"/>
              <v:imagedata o:title=""/>
              <o:lock v:ext="edit"/>
            </v:line>
            <w10:wrap type="none"/>
            <w10:anchorlock/>
          </v:group>
        </w:pict>
      </w:r>
    </w:p>
    <w:p w14:paraId="781C0D47">
      <w:pPr>
        <w:pStyle w:val="5"/>
        <w:tabs>
          <w:tab w:val="left" w:pos="2711"/>
        </w:tabs>
        <w:spacing w:before="10"/>
        <w:ind w:left="405"/>
        <w:rPr>
          <w:rFonts w:hint="default"/>
        </w:rPr>
      </w:pPr>
      <w:r>
        <w:rPr>
          <w:rFonts w:hint="default"/>
        </w:rPr>
        <w:t xml:space="preserve">Интерфейс передачи </w:t>
      </w:r>
    </w:p>
    <w:p w14:paraId="5D4F82FF">
      <w:pPr>
        <w:pStyle w:val="5"/>
        <w:tabs>
          <w:tab w:val="left" w:pos="2711"/>
        </w:tabs>
        <w:spacing w:before="10"/>
        <w:ind w:left="405"/>
      </w:pPr>
      <w:r>
        <w:rPr>
          <w:rFonts w:hint="default"/>
        </w:rPr>
        <w:t>данных</w:t>
      </w:r>
      <w:r>
        <w:pict>
          <v:shape id="_x0000_s1164" o:spid="_x0000_s1164" style="position:absolute;left:0pt;margin-left:40.25pt;margin-top:19.15pt;height:0.1pt;width:518.05pt;mso-position-horizontal-relative:page;mso-wrap-distance-bottom:0pt;mso-wrap-distance-top:0pt;z-index:-251602944;mso-width-relative:page;mso-height-relative:page;" filled="f" stroked="t" coordorigin="805,384" coordsize="10361,0" path="m805,384l11166,384e">
            <v:path arrowok="t"/>
            <v:fill on="f" focussize="0,0"/>
            <v:stroke weight="0.495984251968504pt" color="#D6D6D7"/>
            <v:imagedata o:title=""/>
            <o:lock v:ext="edit"/>
            <w10:wrap type="topAndBottom"/>
          </v:shape>
        </w:pict>
      </w:r>
      <w:r>
        <w:rPr>
          <w:rFonts w:hint="default"/>
          <w:lang w:val="ru-RU"/>
        </w:rPr>
        <w:t xml:space="preserve">                               </w:t>
      </w:r>
      <w:r>
        <w:rPr>
          <w:color w:val="2A2B2B"/>
        </w:rPr>
        <w:t>3Xusb3.0</w:t>
      </w:r>
    </w:p>
    <w:p w14:paraId="1683D93A">
      <w:pPr>
        <w:pStyle w:val="5"/>
        <w:tabs>
          <w:tab w:val="left" w:pos="2711"/>
        </w:tabs>
        <w:spacing w:after="29"/>
        <w:ind w:left="405"/>
      </w:pPr>
      <w:r>
        <w:rPr>
          <w:rFonts w:hint="default"/>
          <w:color w:val="2A2B2B"/>
        </w:rPr>
        <w:t>Видеоинтерфейс</w:t>
      </w:r>
      <w:r>
        <w:rPr>
          <w:color w:val="2A2B2B"/>
        </w:rPr>
        <w:tab/>
      </w:r>
      <w:r>
        <w:rPr>
          <w:color w:val="2A2B2B"/>
          <w:w w:val="90"/>
        </w:rPr>
        <w:t>VGA、HDMI</w:t>
      </w:r>
    </w:p>
    <w:p w14:paraId="6E26C4C5">
      <w:pPr>
        <w:pStyle w:val="5"/>
        <w:spacing w:line="20" w:lineRule="exact"/>
        <w:ind w:left="388"/>
        <w:rPr>
          <w:sz w:val="2"/>
        </w:rPr>
      </w:pPr>
      <w:r>
        <w:rPr>
          <w:sz w:val="2"/>
        </w:rPr>
        <w:pict>
          <v:group id="_x0000_s1165" o:spid="_x0000_s1165" o:spt="203" style="height:0.5pt;width:518.05pt;" coordsize="10361,10">
            <o:lock v:ext="edit"/>
            <v:line id="_x0000_s1166" o:spid="_x0000_s1166" o:spt="20" style="position:absolute;left:0;top:5;height:0;width:10361;" stroked="t" coordsize="21600,21600">
              <v:path arrowok="t"/>
              <v:fill focussize="0,0"/>
              <v:stroke weight="0.495984251968504pt" color="#D6D6D7"/>
              <v:imagedata o:title=""/>
              <o:lock v:ext="edit"/>
            </v:line>
            <w10:wrap type="none"/>
            <w10:anchorlock/>
          </v:group>
        </w:pict>
      </w:r>
    </w:p>
    <w:p w14:paraId="5967DD95">
      <w:pPr>
        <w:pStyle w:val="5"/>
        <w:rPr>
          <w:sz w:val="20"/>
        </w:rPr>
      </w:pPr>
    </w:p>
    <w:p w14:paraId="3E163E00">
      <w:pPr>
        <w:pStyle w:val="5"/>
        <w:rPr>
          <w:sz w:val="20"/>
        </w:rPr>
      </w:pPr>
    </w:p>
    <w:p w14:paraId="339FA854">
      <w:pPr>
        <w:pStyle w:val="5"/>
        <w:rPr>
          <w:sz w:val="20"/>
        </w:rPr>
      </w:pPr>
    </w:p>
    <w:p w14:paraId="45D23781">
      <w:pPr>
        <w:pStyle w:val="5"/>
        <w:spacing w:before="9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2145030</wp:posOffset>
            </wp:positionH>
            <wp:positionV relativeFrom="paragraph">
              <wp:posOffset>194310</wp:posOffset>
            </wp:positionV>
            <wp:extent cx="504190" cy="658495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2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67" o:spid="_x0000_s1167" o:spt="203" style="position:absolute;left:0pt;margin-left:362.2pt;margin-top:18.45pt;height:50.35pt;width:90.15pt;mso-position-horizontal-relative:page;mso-wrap-distance-bottom:0pt;mso-wrap-distance-top:0pt;z-index:-251601920;mso-width-relative:page;mso-height-relative:page;" coordorigin="7244,370" coordsize="1803,1007">
            <o:lock v:ext="edit"/>
            <v:shape id="_x0000_s1168" o:spid="_x0000_s1168" style="position:absolute;left:7977;top:835;height:526;width:797;" fillcolor="#EE8200" filled="t" stroked="f" coordorigin="7978,836" coordsize="797,526" path="m8027,836l7978,836,7978,1136,8027,1136,8027,836xm8125,1136l8117,1051,8075,1051,8083,1136,8125,1136xm8167,836l8117,836,8117,958,8167,958,8167,836xm8213,979l8164,979,8164,1136,8213,1136,8213,979xm8305,1057l8271,1057,8265,1136,8299,1136,8305,1057xm8330,963l8321,900,8279,900,8288,963,8330,963xm8367,986l8317,986,8317,1136,8367,1136,8367,986xm8367,836l8317,836,8317,870,8367,870,8367,836xm8412,901l8370,901,8361,964,8403,964,8412,901xm8421,1136l8415,1057,8381,1057,8387,1136,8421,1136xm8483,847l8434,847,8434,1136,8483,1136,8483,847xm8554,992l8505,992,8505,1136,8554,1136,8554,992xm8774,1163l8724,1163,8683,1238,8645,1284,8589,1319,8494,1361,8604,1332,8670,1302,8718,1252,8774,1163xe">
              <v:path arrowok="t"/>
              <v:fill on="t" focussize="0,0"/>
              <v:stroke on="f"/>
              <v:imagedata o:title=""/>
              <o:lock v:ext="edit"/>
            </v:shape>
            <v:shape id="_x0000_s1169" o:spid="_x0000_s1169" style="position:absolute;left:7244;top:369;height:1007;width:1803;" fillcolor="#1760AC" filled="t" stroked="f" coordorigin="7244,370" coordsize="1803,1007" path="m7548,771l7367,771,7372,729,7540,729,7540,698,7376,698,7380,665,7318,665,7314,698,7255,698,7255,729,7310,729,7305,771,7244,771,7244,802,7302,802,7293,875,7308,875,7354,875,7461,875,7461,875,7456,942,7305,942,7305,973,7454,973,7454,973,7515,973,7523,844,7523,844,7358,844,7363,802,7548,802,7548,771xm7611,824l7592,824,7592,973,7611,973,7611,824xm7611,679l7592,679,7592,770,7611,770,7611,679xm7708,824l7688,824,7688,973,7708,973,7708,824xm7708,781l7675,781,7675,672,7623,672,7623,781,7584,781,7584,813,7623,813,7623,979,7675,979,7675,813,7708,813,7708,781xm7708,679l7688,679,7688,770,7708,770,7708,679xm7775,860l7723,860,7723,979,7775,979,7775,860xm7828,907l7782,907,7782,932,7828,932,7828,907xm7828,862l7782,862,7782,888,7828,888,7828,862xm7894,818l7717,818,7717,844,7842,844,7842,954,7808,954,7808,979,7842,979,7894,979,7894,954,7894,844,7894,836,7894,818xm7894,688l7832,688,7832,672,7780,672,7780,688,7717,688,7717,714,7780,714,7780,729,7723,729,7723,755,7780,755,7780,774,7717,774,7717,800,7894,800,7894,774,7832,774,7832,755,7888,755,7888,729,7832,729,7832,714,7894,714,7894,688xm8887,642l8879,576,8863,515,8835,463,8795,422,8741,395,8672,386,8505,391,8396,429,8295,533,8156,734,8229,732,8325,622,8406,543,8475,490,8532,458,8581,442,8623,439,8660,444,8684,454,8711,478,8737,519,8758,577,8767,656,8759,756,8731,881,8693,980,8645,1066,8591,1138,8531,1197,8470,1244,8411,1279,8355,1304,8305,1317,8265,1321,8218,1319,8191,1310,8173,1285,8156,1238,8100,1238,8105,1260,8130,1307,8192,1354,8308,1376,8379,1368,8448,1347,8514,1315,8577,1273,8636,1223,8690,1169,8738,1112,8779,1054,8813,998,8838,945,8854,898,8869,841,8880,777,8887,710,8887,642xm9047,491l8962,422,8768,370,8900,416,8960,473,8963,581,8924,777,8958,861,9040,622,9047,491xe">
              <v:path arrowok="t"/>
              <v:fill on="t" focussize="0,0"/>
              <v:stroke on="f"/>
              <v:imagedata o:title=""/>
              <o:lock v:ext="edit"/>
            </v:shape>
            <v:shape id="_x0000_s1170" o:spid="_x0000_s1170" style="position:absolute;left:7283;top:840;height:296;width:1281;" fillcolor="#EE8200" filled="t" stroked="f" coordorigin="7284,841" coordsize="1281,296" path="m7315,1014l7306,1014,7284,1045,7293,1045,7315,1014xm7335,1014l7325,1014,7303,1045,7313,1045,7335,1014xm7354,1014l7345,1014,7323,1045,7332,1045,7354,1014xm7374,1014l7364,1014,7343,1045,7352,1045,7374,1014xm8043,1014l7391,1014,7369,1045,8043,1045,8043,1014xm8043,899l7967,899,7967,841,7936,841,7936,929,7941,929,7967,929,8043,929,8043,899xm8213,1105l8136,1105,8136,1136,8213,1136,8213,1105xm8227,999l8057,999,8057,1030,8227,1030,8227,999xm8227,932l8057,932,8057,963,8227,963,8227,932xm8227,860l8057,860,8057,891,8227,891,8227,860xm8421,1012l8263,1012,8263,1042,8421,1042,8421,1012xm8421,942l8263,942,8263,973,8421,973,8421,942xm8421,854l8263,854,8263,885,8421,885,8421,854xm8564,951l8458,951,8458,982,8564,982,8564,951xm8564,847l8458,847,8458,878,8564,878,8564,847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 w14:paraId="6D2FC44C">
      <w:pPr>
        <w:pStyle w:val="5"/>
        <w:spacing w:before="11"/>
        <w:rPr>
          <w:sz w:val="6"/>
        </w:rPr>
      </w:pPr>
    </w:p>
    <w:p w14:paraId="2EEC399C">
      <w:pPr>
        <w:spacing w:after="0"/>
        <w:rPr>
          <w:sz w:val="6"/>
        </w:rPr>
        <w:sectPr>
          <w:pgSz w:w="11910" w:h="16840"/>
          <w:pgMar w:top="260" w:right="500" w:bottom="280" w:left="400" w:header="720" w:footer="720" w:gutter="0"/>
          <w:cols w:space="720" w:num="1"/>
        </w:sectPr>
      </w:pPr>
    </w:p>
    <w:p w14:paraId="5B4F6FF9">
      <w:pPr>
        <w:spacing w:before="154" w:line="172" w:lineRule="auto"/>
        <w:ind w:left="1740" w:right="0" w:firstLine="0"/>
        <w:jc w:val="left"/>
        <w:rPr>
          <w:b/>
          <w:sz w:val="50"/>
        </w:rPr>
      </w:pPr>
      <w:r>
        <w:rPr>
          <w:b/>
          <w:color w:val="2C2C2C"/>
          <w:sz w:val="50"/>
        </w:rPr>
        <w:t>国家重点支持高新技术企业</w:t>
      </w:r>
    </w:p>
    <w:p w14:paraId="4A843C4F">
      <w:pPr>
        <w:spacing w:before="154" w:line="172" w:lineRule="auto"/>
        <w:ind w:left="1769" w:right="1627" w:hanging="758"/>
        <w:jc w:val="left"/>
        <w:rPr>
          <w:b/>
          <w:sz w:val="50"/>
        </w:rPr>
      </w:pPr>
      <w:r>
        <w:br w:type="column"/>
      </w:r>
      <w:r>
        <w:rPr>
          <w:b/>
          <w:color w:val="2C2C2C"/>
          <w:sz w:val="50"/>
        </w:rPr>
        <w:t>深圳市专精特新认定企业</w:t>
      </w:r>
    </w:p>
    <w:p w14:paraId="0CB512F8">
      <w:pPr>
        <w:spacing w:after="0" w:line="172" w:lineRule="auto"/>
        <w:jc w:val="left"/>
        <w:rPr>
          <w:sz w:val="50"/>
        </w:rPr>
        <w:sectPr>
          <w:type w:val="continuous"/>
          <w:pgSz w:w="11910" w:h="16840"/>
          <w:pgMar w:top="1580" w:right="500" w:bottom="280" w:left="400" w:header="720" w:footer="720" w:gutter="0"/>
          <w:cols w:equalWidth="0" w:num="2">
            <w:col w:w="4784" w:space="40"/>
            <w:col w:w="6186"/>
          </w:cols>
        </w:sectPr>
      </w:pPr>
    </w:p>
    <w:p w14:paraId="4D435988">
      <w:pPr>
        <w:pStyle w:val="5"/>
        <w:rPr>
          <w:b/>
          <w:sz w:val="20"/>
        </w:rPr>
      </w:pPr>
    </w:p>
    <w:p w14:paraId="1B763260">
      <w:pPr>
        <w:pStyle w:val="5"/>
        <w:spacing w:after="1"/>
        <w:rPr>
          <w:b/>
        </w:rPr>
      </w:pPr>
    </w:p>
    <w:p w14:paraId="2EEB609E">
      <w:pPr>
        <w:pStyle w:val="5"/>
        <w:ind w:left="372"/>
        <w:rPr>
          <w:sz w:val="20"/>
        </w:rPr>
      </w:pPr>
      <w:r>
        <w:rPr>
          <w:sz w:val="20"/>
        </w:rPr>
        <w:pict>
          <v:group id="_x0000_s1171" o:spid="_x0000_s1171" o:spt="203" style="height:82.15pt;width:518.05pt;" coordsize="10361,1643">
            <o:lock v:ext="edit"/>
            <v:shape id="_x0000_s1172" o:spid="_x0000_s1172" style="position:absolute;left:0;top:0;height:1643;width:10361;" fillcolor="#1760AC" filled="t" stroked="f" coordsize="10361,1643" path="m10257,0l104,0,64,8,31,31,8,64,0,104,0,1538,8,1579,31,1612,64,1634,104,1643,10257,1643,10297,1634,10330,1612,10353,1579,10361,1538,10361,104,10353,64,10330,31,10297,8,10257,0xe">
              <v:path arrowok="t"/>
              <v:fill on="t" focussize="0,0"/>
              <v:stroke on="f"/>
              <v:imagedata o:title=""/>
              <o:lock v:ext="edit"/>
            </v:shape>
            <v:shape id="_x0000_s1173" o:spid="_x0000_s1173" style="position:absolute;left:220;top:277;height:766;width:130;" fillcolor="#FFFFFF" filled="t" stroked="f" coordorigin="220,278" coordsize="130,766" path="m349,969l220,894,220,1043,349,969xm349,352l220,278,220,427,349,352xe">
              <v:path arrowok="t"/>
              <v:fill on="t" focussize="0,0"/>
              <v:stroke on="f"/>
              <v:imagedata o:title=""/>
              <o:lock v:ext="edit"/>
            </v:shape>
            <v:shape id="_x0000_s1174" o:spid="_x0000_s1174" o:spt="202" type="#_x0000_t202" style="position:absolute;left:0;top:0;height:1643;width:103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AE64D49">
                    <w:pPr>
                      <w:spacing w:before="249" w:line="177" w:lineRule="auto"/>
                      <w:ind w:left="585" w:right="366" w:firstLine="0"/>
                      <w:jc w:val="left"/>
                      <w:rPr>
                        <w:rFonts w:ascii="Arial" w:hAnsi="Arial" w:eastAsia="Arial" w:cs="Arial"/>
                        <w:i w:val="0"/>
                        <w:iCs w:val="0"/>
                        <w:caps w:val="0"/>
                        <w:color w:val="FFFFFF" w:themeColor="background1"/>
                        <w:spacing w:val="0"/>
                        <w:sz w:val="20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eastAsia="Arial" w:cs="Arial"/>
                        <w:i w:val="0"/>
                        <w:iCs w:val="0"/>
                        <w:caps w:val="0"/>
                        <w:color w:val="FFFFFF" w:themeColor="background1"/>
                        <w:spacing w:val="0"/>
                        <w:sz w:val="20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Вся продукция прошла сертификацию качества 3C, RoHS, CE и FCC от профессиональных учреждений</w:t>
                    </w:r>
                  </w:p>
                  <w:p w14:paraId="29054CF7">
                    <w:pPr>
                      <w:spacing w:before="249" w:line="177" w:lineRule="auto"/>
                      <w:ind w:left="585" w:right="366" w:firstLine="0"/>
                      <w:jc w:val="left"/>
                      <w:rPr>
                        <w:b/>
                        <w:color w:val="FFFFFF" w:themeColor="background1"/>
                        <w:sz w:val="20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eastAsia="Arial" w:cs="Arial"/>
                        <w:i w:val="0"/>
                        <w:iCs w:val="0"/>
                        <w:caps w:val="0"/>
                        <w:color w:val="FFFFFF" w:themeColor="background1"/>
                        <w:spacing w:val="0"/>
                        <w:sz w:val="20"/>
                        <w:szCs w:val="20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Все изделия прошли испытания на водонепроницаемость, огнестойкость, несущую способность, радиационную защиту, тепловыделение, коэффициент трения, одноточечное усилие, защиту от ультрафиолетового излучения, высокие и низкие температуры, синий свет, солевые брызги, а также испытания на месте испытания на сжатие, проводимые профессиональными учреждениями.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4BD01D5">
      <w:pPr>
        <w:spacing w:after="0"/>
        <w:rPr>
          <w:sz w:val="20"/>
        </w:rPr>
        <w:sectPr>
          <w:type w:val="continuous"/>
          <w:pgSz w:w="11910" w:h="16840"/>
          <w:pgMar w:top="1580" w:right="500" w:bottom="280" w:left="400" w:header="720" w:footer="720" w:gutter="0"/>
          <w:cols w:space="720" w:num="1"/>
        </w:sectPr>
      </w:pPr>
    </w:p>
    <w:p w14:paraId="61FE432A">
      <w:pPr>
        <w:pStyle w:val="5"/>
        <w:ind w:left="334"/>
        <w:rPr>
          <w:sz w:val="20"/>
        </w:rPr>
      </w:pPr>
      <w:r>
        <w:rPr>
          <w:sz w:val="20"/>
        </w:rPr>
        <w:pict>
          <v:group id="_x0000_s1175" o:spid="_x0000_s1175" o:spt="203" style="height:58.25pt;width:521.4pt;" coordsize="10428,1165">
            <o:lock v:ext="edit"/>
            <v:shape id="_x0000_s1176" o:spid="_x0000_s1176" style="position:absolute;left:5937;top:720;height:296;width:3928;" fillcolor="#1760AC" filled="t" stroked="f" coordorigin="5937,720" coordsize="3928,296" path="m9865,720l6271,720,5937,1016,9865,1016,9865,720xe">
              <v:path arrowok="t"/>
              <v:fill on="t" opacity="19660f" focussize="0,0"/>
              <v:stroke on="f"/>
              <v:imagedata o:title=""/>
              <o:lock v:ext="edit"/>
            </v:shape>
            <v:line id="_x0000_s1177" o:spid="_x0000_s1177" o:spt="20" style="position:absolute;left:0;top:1012;height:0;width:10427;" stroked="t" coordsize="21600,21600">
              <v:path arrowok="t"/>
              <v:fill focussize="0,0"/>
              <v:stroke weight="0.44pt" color="#1760AC"/>
              <v:imagedata o:title=""/>
              <o:lock v:ext="edit"/>
            </v:line>
            <v:shape id="_x0000_s1178" o:spid="_x0000_s1178" style="position:absolute;left:6153;top:720;height:296;width:3928;" fillcolor="#1760AC" filled="t" stroked="f" coordorigin="6154,720" coordsize="3928,296" path="m10081,720l6487,720,6154,1016,10081,1016,10081,720xe">
              <v:path arrowok="t"/>
              <v:fill on="t" opacity="39321f" focussize="0,0"/>
              <v:stroke on="f"/>
              <v:imagedata o:title=""/>
              <o:lock v:ext="edit"/>
            </v:shape>
            <v:shape id="_x0000_s1179" o:spid="_x0000_s1179" style="position:absolute;left:6499;top:720;height:296;width:3928;" fillcolor="#1760AC" filled="t" stroked="f" coordorigin="6500,720" coordsize="3928,296" path="m10427,720l6833,720,6500,1016,10427,1016,10427,720xe">
              <v:path arrowok="t"/>
              <v:fill on="t" focussize="0,0"/>
              <v:stroke on="f"/>
              <v:imagedata o:title=""/>
              <o:lock v:ext="edit"/>
            </v:shape>
            <v:shape id="_x0000_s1180" o:spid="_x0000_s1180" o:spt="202" type="#_x0000_t202" style="position:absolute;left:66;top:0;height:1165;width:55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15F4ED9">
                    <w:pPr>
                      <w:spacing w:before="0" w:line="1164" w:lineRule="exact"/>
                      <w:ind w:left="0" w:right="0" w:firstLine="0"/>
                      <w:jc w:val="left"/>
                      <w:rPr>
                        <w:b/>
                        <w:sz w:val="87"/>
                      </w:rPr>
                    </w:pPr>
                    <w:r>
                      <w:rPr>
                        <w:b/>
                        <w:color w:val="1760AC"/>
                        <w:w w:val="100"/>
                        <w:sz w:val="87"/>
                      </w:rPr>
                      <w:t>3</w:t>
                    </w:r>
                  </w:p>
                </w:txbxContent>
              </v:textbox>
            </v:shape>
            <v:shape id="_x0000_s1181" o:spid="_x0000_s1181" o:spt="202" type="#_x0000_t202" style="position:absolute;left:843;top:537;height:387;width:462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5E48223">
                    <w:pPr>
                      <w:spacing w:before="0" w:line="387" w:lineRule="exact"/>
                      <w:ind w:left="0" w:right="0" w:firstLine="0"/>
                      <w:jc w:val="left"/>
                      <w:rPr>
                        <w:rFonts w:hint="default" w:ascii="SimSun" w:eastAsia="SimSun"/>
                        <w:sz w:val="34"/>
                        <w:lang w:val="ru-RU"/>
                      </w:rPr>
                    </w:pPr>
                    <w:r>
                      <w:rPr>
                        <w:rFonts w:hint="eastAsia" w:ascii="SimSun" w:eastAsia="SimSun"/>
                        <w:color w:val="1760AC"/>
                        <w:sz w:val="34"/>
                      </w:rPr>
                      <w:t>2.976</w:t>
                    </w:r>
                    <w:r>
                      <w:rPr>
                        <w:rFonts w:hint="default" w:ascii="SimSun" w:eastAsia="SimSun"/>
                        <w:color w:val="1760AC"/>
                        <w:sz w:val="34"/>
                        <w:lang w:val="ru-RU"/>
                      </w:rPr>
                      <w:t xml:space="preserve"> </w:t>
                    </w:r>
                    <w:r>
                      <w:rPr>
                        <w:rFonts w:hint="default" w:ascii="SimSun" w:eastAsia="SimSun"/>
                        <w:color w:val="1760AC"/>
                        <w:sz w:val="22"/>
                        <w:szCs w:val="22"/>
                        <w:lang w:val="ru-RU"/>
                      </w:rPr>
                      <w:t xml:space="preserve">Внешний вид и </w:t>
                    </w:r>
                    <w:r>
                      <w:rPr>
                        <w:rFonts w:hint="default" w:ascii="SimSun" w:eastAsia="SimSun"/>
                        <w:color w:val="1760AC"/>
                        <w:sz w:val="21"/>
                        <w:szCs w:val="21"/>
                        <w:lang w:val="ru-RU"/>
                      </w:rPr>
                      <w:t xml:space="preserve">размеры </w:t>
                    </w:r>
                  </w:p>
                </w:txbxContent>
              </v:textbox>
            </v:shape>
            <v:shape id="_x0000_s1182" o:spid="_x0000_s1182" o:spt="202" type="#_x0000_t202" style="position:absolute;left:8117;top:739;height:264;width:203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E4D9D55">
                    <w:pPr>
                      <w:spacing w:before="0" w:line="263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"/>
                        <w:w w:val="95"/>
                        <w:sz w:val="20"/>
                      </w:rPr>
                      <w:t>Dimensional</w:t>
                    </w:r>
                    <w:r>
                      <w:rPr>
                        <w:color w:val="FFFFFF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Drawings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C6E4C66">
      <w:pPr>
        <w:pStyle w:val="5"/>
        <w:rPr>
          <w:b/>
          <w:sz w:val="20"/>
        </w:rPr>
      </w:pPr>
    </w:p>
    <w:p w14:paraId="6759A6D3">
      <w:pPr>
        <w:pStyle w:val="5"/>
        <w:rPr>
          <w:b/>
          <w:sz w:val="20"/>
        </w:rPr>
      </w:pPr>
    </w:p>
    <w:p w14:paraId="66D84DDE">
      <w:pPr>
        <w:pStyle w:val="5"/>
        <w:spacing w:before="10"/>
        <w:rPr>
          <w:b/>
          <w:sz w:val="10"/>
        </w:rPr>
      </w:pPr>
    </w:p>
    <w:p w14:paraId="22A3B78E">
      <w:pPr>
        <w:pStyle w:val="2"/>
        <w:ind w:left="100"/>
        <w:jc w:val="center"/>
        <w:rPr>
          <w:rFonts w:hint="default"/>
          <w:lang w:val="ru-RU"/>
        </w:rPr>
      </w:pPr>
      <w:r>
        <w:rPr>
          <w:color w:val="221714"/>
        </w:rPr>
        <w:t>500*1000MM</w:t>
      </w:r>
      <w:r>
        <w:rPr>
          <w:rFonts w:hint="default"/>
          <w:color w:val="221714"/>
          <w:lang w:val="ru-RU"/>
        </w:rPr>
        <w:t xml:space="preserve"> </w:t>
      </w:r>
    </w:p>
    <w:p w14:paraId="5D775D5D">
      <w:pPr>
        <w:pStyle w:val="5"/>
        <w:spacing w:before="3"/>
        <w:rPr>
          <w:b/>
          <w:sz w:val="15"/>
        </w:rPr>
      </w:pPr>
      <w:r>
        <w:pict>
          <v:group id="_x0000_s1183" o:spid="_x0000_s1183" o:spt="203" style="position:absolute;left:0pt;margin-left:101.65pt;margin-top:20.25pt;height:208.95pt;width:105.4pt;mso-position-horizontal-relative:page;mso-wrap-distance-bottom:0pt;mso-wrap-distance-top:0pt;z-index:-251600896;mso-width-relative:page;mso-height-relative:page;" coordorigin="2033,406" coordsize="2108,4179">
            <o:lock v:ext="edit"/>
            <v:shape id="_x0000_s1184" o:spid="_x0000_s1184" o:spt="75" type="#_x0000_t75" style="position:absolute;left:2033;top:1450;height:2090;width:1055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185" o:spid="_x0000_s1185" o:spt="75" type="#_x0000_t75" style="position:absolute;left:3086;top:1450;height:2090;width:1055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186" o:spid="_x0000_s1186" o:spt="75" type="#_x0000_t75" style="position:absolute;left:2033;top:405;height:1045;width:2108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187" o:spid="_x0000_s1187" o:spt="75" type="#_x0000_t75" style="position:absolute;left:2033;top:3538;height:1045;width:2108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4787900</wp:posOffset>
            </wp:positionH>
            <wp:positionV relativeFrom="paragraph">
              <wp:posOffset>202565</wp:posOffset>
            </wp:positionV>
            <wp:extent cx="1237615" cy="2857500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8" cy="285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1A82E">
      <w:pPr>
        <w:pStyle w:val="5"/>
        <w:spacing w:before="14"/>
        <w:rPr>
          <w:b/>
          <w:sz w:val="3"/>
        </w:rPr>
      </w:pPr>
    </w:p>
    <w:p w14:paraId="5305AD91">
      <w:pPr>
        <w:spacing w:after="0"/>
        <w:rPr>
          <w:sz w:val="3"/>
        </w:rPr>
        <w:sectPr>
          <w:pgSz w:w="11910" w:h="16840"/>
          <w:pgMar w:top="260" w:right="500" w:bottom="280" w:left="400" w:header="720" w:footer="720" w:gutter="0"/>
          <w:cols w:space="720" w:num="1"/>
        </w:sectPr>
      </w:pPr>
    </w:p>
    <w:p w14:paraId="2E2F71E9">
      <w:pPr>
        <w:spacing w:before="0" w:line="514" w:lineRule="exact"/>
        <w:ind w:left="1996" w:right="0" w:firstLine="0"/>
        <w:jc w:val="left"/>
        <w:rPr>
          <w:rFonts w:hint="default" w:ascii="Arial" w:hAnsi="Arial" w:cs="Arial"/>
          <w:sz w:val="18"/>
          <w:szCs w:val="18"/>
          <w:lang w:val="ru-RU"/>
        </w:rPr>
      </w:pPr>
      <w:r>
        <w:rPr>
          <w:rFonts w:hint="default" w:ascii="Arial" w:hAnsi="Arial" w:cs="Arial"/>
          <w:color w:val="221714"/>
          <w:w w:val="95"/>
          <w:sz w:val="18"/>
          <w:szCs w:val="18"/>
          <w:lang w:val="ru-RU"/>
        </w:rPr>
        <w:t>Вид спереди</w:t>
      </w:r>
    </w:p>
    <w:p w14:paraId="739E6436">
      <w:pPr>
        <w:pStyle w:val="5"/>
        <w:rPr>
          <w:rFonts w:hint="default" w:ascii="Arial" w:hAnsi="Arial" w:cs="Arial"/>
          <w:sz w:val="18"/>
          <w:szCs w:val="18"/>
        </w:rPr>
      </w:pPr>
    </w:p>
    <w:p w14:paraId="7A4F431E">
      <w:pPr>
        <w:pStyle w:val="5"/>
        <w:spacing w:before="14"/>
        <w:rPr>
          <w:rFonts w:hint="default" w:ascii="Arial" w:hAnsi="Arial" w:cs="Arial"/>
          <w:sz w:val="18"/>
          <w:szCs w:val="18"/>
        </w:rPr>
      </w:pPr>
    </w:p>
    <w:p w14:paraId="76EDA25F">
      <w:pPr>
        <w:pStyle w:val="2"/>
        <w:spacing w:before="0"/>
        <w:ind w:left="1845"/>
        <w:rPr>
          <w:rFonts w:hint="default" w:ascii="Arial" w:hAnsi="Arial" w:cs="Arial"/>
          <w:sz w:val="18"/>
          <w:szCs w:val="18"/>
          <w:lang w:val="ru-RU"/>
        </w:rPr>
      </w:pPr>
      <w:r>
        <w:rPr>
          <w:rFonts w:hint="default" w:ascii="Arial" w:hAnsi="Arial" w:cs="Arial"/>
          <w:color w:val="221714"/>
          <w:w w:val="95"/>
          <w:sz w:val="18"/>
          <w:szCs w:val="18"/>
          <w:lang w:val="ru-RU"/>
        </w:rPr>
        <w:t xml:space="preserve">Внутренняя часть из листового металла </w:t>
      </w:r>
    </w:p>
    <w:p w14:paraId="24AB2B21">
      <w:pPr>
        <w:pStyle w:val="5"/>
        <w:spacing w:line="95" w:lineRule="exact"/>
        <w:ind w:left="2591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position w:val="-1"/>
          <w:sz w:val="18"/>
          <w:szCs w:val="18"/>
        </w:rPr>
        <w:pict>
          <v:group id="_x0000_s1188" o:spid="_x0000_s1188" o:spt="203" style="height:4.8pt;width:9.6pt;" coordsize="192,96">
            <o:lock v:ext="edit"/>
            <v:shape id="_x0000_s1189" o:spid="_x0000_s1189" style="position:absolute;left:0;top:0;height:96;width:192;" fillcolor="#221714" filled="t" stroked="f" coordsize="192,96" path="m191,0l0,0,96,96,191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1FA82A1A">
      <w:pPr>
        <w:pStyle w:val="5"/>
        <w:spacing w:before="5"/>
        <w:rPr>
          <w:rFonts w:hint="default" w:ascii="Arial" w:hAnsi="Arial" w:cs="Arial"/>
          <w:b/>
          <w:sz w:val="18"/>
          <w:szCs w:val="18"/>
        </w:rPr>
      </w:pPr>
    </w:p>
    <w:p w14:paraId="726E4450">
      <w:pPr>
        <w:pStyle w:val="5"/>
        <w:ind w:left="1636" w:right="-72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drawing>
          <wp:inline distT="0" distB="0" distL="0" distR="0">
            <wp:extent cx="1371600" cy="2741295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981" cy="274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E05D">
      <w:pPr>
        <w:spacing w:before="0" w:line="514" w:lineRule="exact"/>
        <w:ind w:left="2687" w:right="0" w:firstLine="0"/>
        <w:jc w:val="left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color w:val="221714"/>
          <w:w w:val="95"/>
          <w:sz w:val="18"/>
          <w:szCs w:val="18"/>
          <w:lang w:val="ru-RU"/>
        </w:rPr>
        <w:t>Вид сзади</w:t>
      </w:r>
      <w:r>
        <w:rPr>
          <w:rFonts w:hint="default" w:ascii="Arial" w:hAnsi="Arial" w:cs="Arial"/>
          <w:sz w:val="18"/>
          <w:szCs w:val="18"/>
        </w:rPr>
        <w:br w:type="column"/>
      </w:r>
      <w:r>
        <w:rPr>
          <w:rFonts w:hint="default" w:ascii="Arial" w:hAnsi="Arial" w:cs="Arial"/>
          <w:color w:val="221714"/>
          <w:w w:val="85"/>
          <w:sz w:val="18"/>
          <w:szCs w:val="18"/>
          <w:lang w:val="ru-RU"/>
        </w:rPr>
        <w:t>Вид сбоку</w:t>
      </w:r>
      <w:r>
        <w:rPr>
          <w:rFonts w:hint="default" w:ascii="Arial" w:hAnsi="Arial" w:cs="Arial"/>
          <w:color w:val="221714"/>
          <w:w w:val="85"/>
          <w:sz w:val="18"/>
          <w:szCs w:val="18"/>
        </w:rPr>
        <w:t>﹙A/B﹚</w:t>
      </w:r>
    </w:p>
    <w:p w14:paraId="5532F708">
      <w:pPr>
        <w:pStyle w:val="5"/>
        <w:rPr>
          <w:rFonts w:hint="default" w:ascii="Arial" w:hAnsi="Arial" w:cs="Arial"/>
          <w:sz w:val="18"/>
          <w:szCs w:val="18"/>
        </w:rPr>
      </w:pPr>
    </w:p>
    <w:p w14:paraId="1CD6BB02">
      <w:pPr>
        <w:pStyle w:val="5"/>
        <w:rPr>
          <w:rFonts w:hint="default" w:ascii="Arial" w:hAnsi="Arial" w:cs="Arial"/>
          <w:sz w:val="18"/>
          <w:szCs w:val="18"/>
        </w:rPr>
      </w:pPr>
    </w:p>
    <w:p w14:paraId="1F6356D8">
      <w:pPr>
        <w:pStyle w:val="5"/>
        <w:rPr>
          <w:rFonts w:hint="default" w:ascii="Arial" w:hAnsi="Arial" w:cs="Arial"/>
          <w:sz w:val="18"/>
          <w:szCs w:val="18"/>
        </w:rPr>
      </w:pPr>
    </w:p>
    <w:p w14:paraId="5FAF70D4">
      <w:pPr>
        <w:pStyle w:val="5"/>
        <w:spacing w:before="15"/>
        <w:rPr>
          <w:rFonts w:hint="default" w:ascii="Arial" w:hAnsi="Arial" w:cs="Arial"/>
          <w:sz w:val="18"/>
          <w:szCs w:val="18"/>
        </w:rPr>
      </w:pPr>
    </w:p>
    <w:p w14:paraId="31C61B7F">
      <w:pPr>
        <w:pStyle w:val="2"/>
        <w:spacing w:before="1"/>
        <w:ind w:left="2622"/>
        <w:rPr>
          <w:rFonts w:hint="default" w:ascii="Arial" w:hAnsi="Arial" w:cs="Arial"/>
          <w:sz w:val="18"/>
          <w:szCs w:val="18"/>
          <w:lang w:val="ru-RU"/>
        </w:rPr>
      </w:pPr>
      <w:r>
        <w:rPr>
          <w:rFonts w:hint="default" w:ascii="Arial" w:hAnsi="Arial" w:cs="Arial"/>
          <w:color w:val="221714"/>
          <w:w w:val="95"/>
          <w:sz w:val="18"/>
          <w:szCs w:val="18"/>
        </w:rPr>
        <w:t>250*250MM</w:t>
      </w:r>
      <w:r>
        <w:rPr>
          <w:rFonts w:hint="default" w:ascii="Arial" w:hAnsi="Arial" w:cs="Arial"/>
          <w:color w:val="221714"/>
          <w:w w:val="95"/>
          <w:sz w:val="18"/>
          <w:szCs w:val="18"/>
          <w:lang w:val="ru-RU"/>
        </w:rPr>
        <w:t xml:space="preserve"> модуль</w:t>
      </w:r>
    </w:p>
    <w:p w14:paraId="13EBB637">
      <w:pPr>
        <w:pStyle w:val="5"/>
        <w:spacing w:line="95" w:lineRule="exact"/>
        <w:ind w:left="3650"/>
        <w:rPr>
          <w:rFonts w:hint="default" w:ascii="Arial" w:hAnsi="Arial" w:cs="Arial"/>
          <w:sz w:val="18"/>
          <w:szCs w:val="18"/>
        </w:rPr>
      </w:pPr>
      <w:r>
        <w:rPr>
          <w:rFonts w:hint="default" w:ascii="Arial" w:hAnsi="Arial" w:cs="Arial"/>
          <w:position w:val="-1"/>
          <w:sz w:val="18"/>
          <w:szCs w:val="18"/>
        </w:rPr>
        <w:pict>
          <v:group id="_x0000_s1190" o:spid="_x0000_s1190" o:spt="203" style="height:4.8pt;width:9.6pt;" coordsize="192,96">
            <o:lock v:ext="edit"/>
            <v:shape id="_x0000_s1191" o:spid="_x0000_s1191" style="position:absolute;left:0;top:0;height:96;width:192;" fillcolor="#221714" filled="t" stroked="f" coordsize="192,96" path="m191,0l0,0,96,96,191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5D012460">
      <w:pPr>
        <w:pStyle w:val="5"/>
        <w:spacing w:before="16"/>
        <w:rPr>
          <w:rFonts w:hint="default" w:ascii="Arial" w:hAnsi="Arial" w:cs="Arial"/>
          <w:b/>
          <w:sz w:val="18"/>
          <w:szCs w:val="18"/>
        </w:rPr>
      </w:pPr>
      <w:r>
        <w:rPr>
          <w:rFonts w:hint="default" w:ascii="Arial" w:hAnsi="Arial" w:cs="Arial"/>
          <w:sz w:val="18"/>
          <w:szCs w:val="1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4114165</wp:posOffset>
            </wp:positionH>
            <wp:positionV relativeFrom="paragraph">
              <wp:posOffset>280670</wp:posOffset>
            </wp:positionV>
            <wp:extent cx="1290320" cy="1278890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166" cy="1278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sz w:val="18"/>
          <w:szCs w:val="1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5577840</wp:posOffset>
            </wp:positionH>
            <wp:positionV relativeFrom="paragraph">
              <wp:posOffset>280670</wp:posOffset>
            </wp:positionV>
            <wp:extent cx="1269365" cy="1284605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118" cy="1284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3B36E">
      <w:pPr>
        <w:tabs>
          <w:tab w:val="left" w:pos="4341"/>
        </w:tabs>
        <w:spacing w:before="124"/>
        <w:ind w:right="0" w:firstLine="1800" w:firstLineChars="1000"/>
        <w:jc w:val="left"/>
        <w:rPr>
          <w:rFonts w:hint="default" w:ascii="Arial" w:hAnsi="Arial" w:cs="Arial"/>
          <w:color w:val="221714"/>
          <w:sz w:val="18"/>
          <w:szCs w:val="18"/>
          <w:lang w:val="ru-RU"/>
        </w:rPr>
      </w:pPr>
      <w:r>
        <w:rPr>
          <w:rFonts w:hint="default" w:ascii="Arial" w:hAnsi="Arial" w:cs="Arial"/>
          <w:color w:val="221714"/>
          <w:sz w:val="18"/>
          <w:szCs w:val="18"/>
          <w:lang w:val="ru-RU"/>
        </w:rPr>
        <w:t>Вид модуля</w:t>
      </w:r>
    </w:p>
    <w:p w14:paraId="707A0728">
      <w:pPr>
        <w:tabs>
          <w:tab w:val="left" w:pos="4341"/>
        </w:tabs>
        <w:spacing w:before="124"/>
        <w:ind w:left="1917" w:right="0" w:firstLine="0"/>
        <w:jc w:val="left"/>
        <w:rPr>
          <w:rFonts w:hint="default" w:ascii="Arial" w:hAnsi="Arial" w:cs="Arial"/>
          <w:sz w:val="18"/>
          <w:szCs w:val="18"/>
          <w:lang w:val="ru-RU"/>
        </w:rPr>
      </w:pPr>
      <w:r>
        <w:rPr>
          <w:rFonts w:hint="default" w:ascii="Arial" w:hAnsi="Arial" w:cs="Arial"/>
          <w:color w:val="221714"/>
          <w:sz w:val="18"/>
          <w:szCs w:val="18"/>
          <w:lang w:val="ru-RU"/>
        </w:rPr>
        <w:t xml:space="preserve"> спереди</w:t>
      </w:r>
      <w:r>
        <w:rPr>
          <w:rFonts w:hint="default" w:ascii="Arial" w:hAnsi="Arial" w:cs="Arial"/>
          <w:color w:val="221714"/>
          <w:sz w:val="18"/>
          <w:szCs w:val="18"/>
        </w:rPr>
        <w:tab/>
      </w:r>
      <w:r>
        <w:rPr>
          <w:rFonts w:hint="default" w:ascii="Arial" w:hAnsi="Arial" w:cs="Arial"/>
          <w:color w:val="221714"/>
          <w:w w:val="95"/>
          <w:sz w:val="18"/>
          <w:szCs w:val="18"/>
          <w:lang w:val="ru-RU"/>
        </w:rPr>
        <w:t>Вид модуля сзади</w:t>
      </w:r>
    </w:p>
    <w:p w14:paraId="36614C9E">
      <w:pPr>
        <w:spacing w:after="0"/>
        <w:jc w:val="left"/>
        <w:rPr>
          <w:rFonts w:hint="default" w:ascii="Arial" w:hAnsi="Arial" w:cs="Arial"/>
          <w:sz w:val="18"/>
          <w:szCs w:val="18"/>
        </w:rPr>
        <w:sectPr>
          <w:type w:val="continuous"/>
          <w:pgSz w:w="11910" w:h="16840"/>
          <w:pgMar w:top="1580" w:right="500" w:bottom="280" w:left="400" w:header="720" w:footer="720" w:gutter="0"/>
          <w:cols w:equalWidth="0" w:num="2">
            <w:col w:w="3778" w:space="665"/>
            <w:col w:w="6567"/>
          </w:cols>
        </w:sectPr>
      </w:pPr>
    </w:p>
    <w:p w14:paraId="018F7644">
      <w:pPr>
        <w:pStyle w:val="5"/>
        <w:ind w:left="334"/>
        <w:rPr>
          <w:sz w:val="20"/>
        </w:rPr>
      </w:pPr>
      <w:r>
        <w:rPr>
          <w:sz w:val="20"/>
        </w:rPr>
        <w:pict>
          <v:group id="_x0000_s1192" o:spid="_x0000_s1192" o:spt="203" style="height:58.25pt;width:521.4pt;" coordsize="10428,1165">
            <o:lock v:ext="edit"/>
            <v:shape id="_x0000_s1193" o:spid="_x0000_s1193" style="position:absolute;left:5937;top:720;height:296;width:3928;" fillcolor="#1760AC" filled="t" stroked="f" coordorigin="5937,720" coordsize="3928,296" path="m9865,720l6271,720,5937,1016,9865,1016,9865,720xe">
              <v:path arrowok="t"/>
              <v:fill on="t" opacity="19660f" focussize="0,0"/>
              <v:stroke on="f"/>
              <v:imagedata o:title=""/>
              <o:lock v:ext="edit"/>
            </v:shape>
            <v:line id="_x0000_s1194" o:spid="_x0000_s1194" o:spt="20" style="position:absolute;left:0;top:1012;height:0;width:10427;" stroked="t" coordsize="21600,21600">
              <v:path arrowok="t"/>
              <v:fill focussize="0,0"/>
              <v:stroke weight="0.44pt" color="#1760AC"/>
              <v:imagedata o:title=""/>
              <o:lock v:ext="edit"/>
            </v:line>
            <v:shape id="_x0000_s1195" o:spid="_x0000_s1195" style="position:absolute;left:6153;top:720;height:296;width:3928;" fillcolor="#1760AC" filled="t" stroked="f" coordorigin="6154,720" coordsize="3928,296" path="m10081,720l6487,720,6154,1016,10081,1016,10081,720xe">
              <v:path arrowok="t"/>
              <v:fill on="t" opacity="39321f" focussize="0,0"/>
              <v:stroke on="f"/>
              <v:imagedata o:title=""/>
              <o:lock v:ext="edit"/>
            </v:shape>
            <v:shape id="_x0000_s1196" o:spid="_x0000_s1196" style="position:absolute;left:6499;top:720;height:296;width:3928;" fillcolor="#1760AC" filled="t" stroked="f" coordorigin="6500,720" coordsize="3928,296" path="m10427,720l6833,720,6500,1016,10427,1016,10427,720xe">
              <v:path arrowok="t"/>
              <v:fill on="t" focussize="0,0"/>
              <v:stroke on="f"/>
              <v:imagedata o:title=""/>
              <o:lock v:ext="edit"/>
            </v:shape>
            <v:shape id="_x0000_s1197" o:spid="_x0000_s1197" o:spt="202" type="#_x0000_t202" style="position:absolute;left:66;top:0;height:1165;width:415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A7776F5">
                    <w:pPr>
                      <w:spacing w:before="0" w:line="1164" w:lineRule="exact"/>
                      <w:ind w:left="0" w:right="0" w:firstLine="0"/>
                      <w:jc w:val="left"/>
                      <w:rPr>
                        <w:rFonts w:hint="default" w:ascii="Times New Roman" w:hAnsi="Times New Roman" w:eastAsia="Microsoft YaHei" w:cs="Times New Roman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b/>
                        <w:color w:val="1760AC"/>
                        <w:position w:val="-2"/>
                        <w:sz w:val="87"/>
                      </w:rPr>
                      <w:t>4</w:t>
                    </w:r>
                    <w:r>
                      <w:rPr>
                        <w:b/>
                        <w:color w:val="1760AC"/>
                        <w:spacing w:val="-29"/>
                        <w:position w:val="-2"/>
                        <w:sz w:val="87"/>
                      </w:rPr>
                      <w:t xml:space="preserve"> </w:t>
                    </w:r>
                    <w:r>
                      <w:rPr>
                        <w:rFonts w:hint="eastAsia" w:ascii="Microsoft YaHei" w:hAnsi="Microsoft YaHei" w:eastAsia="Microsoft YaHei" w:cs="Microsoft YaHei"/>
                        <w:b/>
                        <w:color w:val="1760AC"/>
                        <w:spacing w:val="-29"/>
                        <w:position w:val="-2"/>
                        <w:sz w:val="22"/>
                        <w:szCs w:val="22"/>
                        <w:lang w:val="ru-RU"/>
                      </w:rPr>
                      <w:t xml:space="preserve">Элементы   управления  </w:t>
                    </w:r>
                    <w:r>
                      <w:rPr>
                        <w:rFonts w:hint="eastAsia" w:ascii="Microsoft YaHei" w:hAnsi="Microsoft YaHei" w:eastAsia="Microsoft YaHei" w:cs="Microsoft YaHei"/>
                        <w:b/>
                        <w:color w:val="1760AC"/>
                        <w:spacing w:val="-29"/>
                        <w:position w:val="-2"/>
                        <w:sz w:val="22"/>
                        <w:szCs w:val="22"/>
                        <w:lang w:val="en-US"/>
                      </w:rPr>
                      <w:t xml:space="preserve">   HD</w:t>
                    </w:r>
                    <w:r>
                      <w:rPr>
                        <w:rFonts w:hint="eastAsia" w:ascii="Microsoft YaHei" w:hAnsi="Microsoft YaHei" w:eastAsia="Microsoft YaHei" w:cs="Microsoft YaHei"/>
                        <w:b/>
                        <w:color w:val="1760AC"/>
                        <w:spacing w:val="-29"/>
                        <w:position w:val="-2"/>
                        <w:sz w:val="22"/>
                        <w:szCs w:val="22"/>
                        <w:lang w:val="en-US" w:eastAsia="zh-CN"/>
                      </w:rPr>
                      <w:t>-2K</w:t>
                    </w:r>
                  </w:p>
                </w:txbxContent>
              </v:textbox>
            </v:shape>
            <v:shape id="_x0000_s1198" o:spid="_x0000_s1198" o:spt="202" type="#_x0000_t202" style="position:absolute;left:8564;top:739;height:264;width:16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00E2549">
                    <w:pPr>
                      <w:spacing w:before="0" w:line="263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"/>
                        <w:w w:val="95"/>
                        <w:sz w:val="20"/>
                      </w:rPr>
                      <w:t>Interactive</w:t>
                    </w:r>
                    <w:r>
                      <w:rPr>
                        <w:color w:val="FFFFFF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95"/>
                        <w:sz w:val="20"/>
                      </w:rPr>
                      <w:t>Master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64ED26B">
      <w:pPr>
        <w:pStyle w:val="5"/>
        <w:rPr>
          <w:sz w:val="20"/>
        </w:rPr>
      </w:pPr>
    </w:p>
    <w:p w14:paraId="1D7D410B">
      <w:pPr>
        <w:pStyle w:val="5"/>
        <w:spacing w:before="11"/>
        <w:rPr>
          <w:sz w:val="12"/>
        </w:rPr>
      </w:pPr>
    </w:p>
    <w:p w14:paraId="6F0ABD35">
      <w:pPr>
        <w:pStyle w:val="2"/>
        <w:ind w:left="1234"/>
        <w:rPr>
          <w:rFonts w:hint="default" w:eastAsia="Microsoft YaHei"/>
          <w:lang w:val="ru-RU" w:eastAsia="zh-CN"/>
        </w:rPr>
      </w:pPr>
      <w:r>
        <w:pict>
          <v:group id="_x0000_s1199" o:spid="_x0000_s1199" o:spt="203" style="position:absolute;left:0pt;margin-left:38.6pt;margin-top:5.8pt;height:17.2pt;width:36.8pt;mso-position-horizontal-relative:page;z-index:251671552;mso-width-relative:page;mso-height-relative:page;" coordorigin="772,116" coordsize="736,344">
            <o:lock v:ext="edit"/>
            <v:shape id="_x0000_s1200" o:spid="_x0000_s1200" o:spt="75" type="#_x0000_t75" style="position:absolute;left:772;top:116;height:340;width:736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201" o:spid="_x0000_s1201" o:spt="202" type="#_x0000_t202" style="position:absolute;left:772;top:116;height:344;width:73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6AC5ED8">
                    <w:pPr>
                      <w:spacing w:before="0" w:line="344" w:lineRule="exact"/>
                      <w:ind w:left="9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4.1</w:t>
                    </w:r>
                  </w:p>
                </w:txbxContent>
              </v:textbox>
            </v:shape>
          </v:group>
        </w:pict>
      </w:r>
      <w:r>
        <w:rPr>
          <w:rFonts w:hint="default"/>
          <w:lang w:val="ru-RU"/>
        </w:rPr>
        <w:t>Продукт</w:t>
      </w:r>
    </w:p>
    <w:p w14:paraId="6C44D225">
      <w:pPr>
        <w:pStyle w:val="5"/>
        <w:spacing w:before="8"/>
        <w:rPr>
          <w:rFonts w:hint="default" w:ascii="Arial" w:hAnsi="Arial" w:cs="Arial"/>
          <w:color w:val="2A2B2B"/>
          <w:sz w:val="22"/>
          <w:szCs w:val="22"/>
        </w:rPr>
      </w:pPr>
      <w:r>
        <w:rPr>
          <w:rFonts w:hint="default" w:ascii="Arial" w:hAnsi="Arial" w:cs="Arial"/>
          <w:color w:val="2A2B2B"/>
          <w:sz w:val="22"/>
          <w:szCs w:val="22"/>
        </w:rPr>
        <w:t>HD-2K - это базовое независимое интерактивное главное управление, разработанное и запущенное независимо друг от друга; оно поддерживает до 2,6 миллионов пикселей; обладает мощной вычислительной мощностью, сверхстабильной производительностью и сверхэкономичностью.</w:t>
      </w:r>
    </w:p>
    <w:p w14:paraId="02A9E88D">
      <w:pPr>
        <w:pStyle w:val="2"/>
        <w:ind w:left="1251"/>
        <w:rPr>
          <w:rFonts w:hint="default" w:ascii="Calibri" w:hAnsi="Calibri" w:cs="Calibri"/>
          <w:sz w:val="21"/>
          <w:szCs w:val="21"/>
          <w:lang w:val="ru-RU"/>
        </w:rPr>
      </w:pPr>
    </w:p>
    <w:p w14:paraId="370231F3">
      <w:pPr>
        <w:pStyle w:val="2"/>
        <w:ind w:left="1251"/>
        <w:rPr>
          <w:rFonts w:hint="default" w:ascii="Calibri" w:hAnsi="Calibri" w:cs="Calibri"/>
          <w:sz w:val="21"/>
          <w:szCs w:val="21"/>
          <w:lang w:val="ru-RU"/>
        </w:rPr>
      </w:pPr>
      <w:r>
        <w:rPr>
          <w:rFonts w:hint="default" w:ascii="Calibri" w:hAnsi="Calibri" w:cs="Calibri"/>
          <w:sz w:val="21"/>
          <w:szCs w:val="21"/>
        </w:rPr>
        <w:pict>
          <v:group id="_x0000_s1202" o:spid="_x0000_s1202" o:spt="203" style="position:absolute;left:0pt;margin-left:38.6pt;margin-top:6.8pt;height:17pt;width:36.8pt;mso-position-horizontal-relative:page;z-index:251672576;mso-width-relative:page;mso-height-relative:page;" coordorigin="772,136" coordsize="736,340">
            <o:lock v:ext="edit"/>
            <v:shape id="_x0000_s1203" o:spid="_x0000_s1203" o:spt="75" type="#_x0000_t75" style="position:absolute;left:772;top:136;height:340;width:73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204" o:spid="_x0000_s1204" o:spt="202" type="#_x0000_t202" style="position:absolute;left:772;top:136;height:340;width:73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E1D3FC6">
                    <w:pPr>
                      <w:spacing w:before="0" w:line="340" w:lineRule="exact"/>
                      <w:ind w:left="9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4.2</w:t>
                    </w:r>
                  </w:p>
                </w:txbxContent>
              </v:textbox>
            </v:shape>
          </v:group>
        </w:pict>
      </w:r>
    </w:p>
    <w:p w14:paraId="50B85FDD">
      <w:pPr>
        <w:pStyle w:val="2"/>
        <w:ind w:left="1251"/>
        <w:rPr>
          <w:rFonts w:hint="eastAsia" w:ascii="Microsoft YaHei UI" w:hAnsi="Microsoft YaHei UI" w:eastAsia="Microsoft YaHei UI" w:cs="Microsoft YaHei UI"/>
          <w:sz w:val="28"/>
          <w:szCs w:val="28"/>
          <w:lang w:val="ru-RU"/>
        </w:rPr>
      </w:pPr>
      <w:r>
        <w:rPr>
          <w:rFonts w:hint="eastAsia" w:ascii="Microsoft YaHei UI" w:hAnsi="Microsoft YaHei UI" w:eastAsia="Microsoft YaHei UI" w:cs="Microsoft YaHei UI"/>
          <w:sz w:val="28"/>
          <w:szCs w:val="28"/>
          <w:lang w:val="ru-RU"/>
        </w:rPr>
        <w:t xml:space="preserve">Особенности </w:t>
      </w:r>
    </w:p>
    <w:p w14:paraId="199E0692">
      <w:pPr>
        <w:pStyle w:val="2"/>
        <w:ind w:left="1251"/>
        <w:rPr>
          <w:rFonts w:hint="default" w:ascii="Calibri" w:hAnsi="Calibri" w:cs="Calibri"/>
          <w:sz w:val="21"/>
          <w:szCs w:val="21"/>
          <w:lang w:val="ru-RU"/>
        </w:rPr>
      </w:pPr>
    </w:p>
    <w:p w14:paraId="02C41677">
      <w:pPr>
        <w:pStyle w:val="5"/>
        <w:numPr>
          <w:ilvl w:val="0"/>
          <w:numId w:val="1"/>
        </w:numPr>
        <w:spacing w:before="2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</w:rPr>
        <w:t xml:space="preserve">1 вход видеосигнала DVI и 1 HDMI 1 аудиовход, </w:t>
      </w:r>
    </w:p>
    <w:p w14:paraId="50087BEE">
      <w:pPr>
        <w:pStyle w:val="5"/>
        <w:numPr>
          <w:ilvl w:val="0"/>
          <w:numId w:val="1"/>
        </w:numPr>
        <w:spacing w:before="2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</w:rPr>
        <w:t>синхронная передача по сетевому кабелю</w:t>
      </w:r>
    </w:p>
    <w:p w14:paraId="3431F5E5">
      <w:pPr>
        <w:pStyle w:val="5"/>
        <w:numPr>
          <w:ilvl w:val="0"/>
          <w:numId w:val="1"/>
        </w:numPr>
        <w:spacing w:before="2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</w:rPr>
        <w:t xml:space="preserve">6 выходов гигабитного сетевого порта поддерживают произвольное соединение двух верхних и нижних, левого и правого 1 Связь по интерфейсу USB, </w:t>
      </w:r>
    </w:p>
    <w:p w14:paraId="59903790">
      <w:pPr>
        <w:pStyle w:val="5"/>
        <w:numPr>
          <w:ilvl w:val="0"/>
          <w:numId w:val="1"/>
        </w:numPr>
        <w:spacing w:before="2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</w:rPr>
        <w:t xml:space="preserve">к одному ПК можно подключить несколько отправляющих карт для управления, </w:t>
      </w:r>
    </w:p>
    <w:p w14:paraId="389D1DC4">
      <w:pPr>
        <w:pStyle w:val="5"/>
        <w:numPr>
          <w:ilvl w:val="0"/>
          <w:numId w:val="1"/>
        </w:numPr>
        <w:spacing w:before="2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</w:rPr>
        <w:t>поддержка резервного копирования сетевого порта,</w:t>
      </w:r>
    </w:p>
    <w:p w14:paraId="4E1CC689">
      <w:pPr>
        <w:pStyle w:val="5"/>
        <w:numPr>
          <w:ilvl w:val="0"/>
          <w:numId w:val="1"/>
        </w:numPr>
        <w:spacing w:before="2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</w:rPr>
        <w:t xml:space="preserve"> резервное копирование двойного главного управления </w:t>
      </w:r>
    </w:p>
    <w:p w14:paraId="27A66DC4">
      <w:pPr>
        <w:pStyle w:val="5"/>
        <w:numPr>
          <w:ilvl w:val="0"/>
          <w:numId w:val="1"/>
        </w:numPr>
        <w:spacing w:before="2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</w:rPr>
        <w:t>Поддержка нескольких предустановленных разрешений： 1024×768、1280×1024、1366×768、1600×1200、1920×1080、2048×1152、2560×960， И опорных точек</w:t>
      </w:r>
    </w:p>
    <w:p w14:paraId="4A48BC36">
      <w:pPr>
        <w:pStyle w:val="5"/>
        <w:numPr>
          <w:ilvl w:val="0"/>
          <w:numId w:val="1"/>
        </w:numPr>
        <w:spacing w:before="2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</w:rPr>
        <w:t xml:space="preserve"> Функция настройки разрешения </w:t>
      </w:r>
    </w:p>
    <w:p w14:paraId="6FB79E60">
      <w:pPr>
        <w:pStyle w:val="5"/>
        <w:numPr>
          <w:ilvl w:val="0"/>
          <w:numId w:val="1"/>
        </w:numPr>
        <w:spacing w:before="2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</w:rPr>
        <w:t>Совместимость с 30 Гц, 50 Гц, 60 Гц, 120 Гц и другими входами с частотой кадров, поддержка платы расширения ST_EXT для каскадного управления яркостью и автоматической регулировки яркости, поддержка программного обеспечения главного компьютера для мониторинга рабочих параметров и состояния отправляющей карты. Поддержка обратного считывания параметров конфигурации Поддержка обнаружения частоты битовых ошибок в гигабитной сети</w:t>
      </w:r>
    </w:p>
    <w:p w14:paraId="24FC5CB9">
      <w:pPr>
        <w:pStyle w:val="5"/>
        <w:numPr>
          <w:ilvl w:val="0"/>
          <w:numId w:val="0"/>
        </w:numPr>
        <w:spacing w:before="2"/>
        <w:ind w:leftChars="0" w:right="0" w:rightChars="0"/>
        <w:rPr>
          <w:rFonts w:hint="default" w:ascii="Calibri" w:hAnsi="Calibri" w:cs="Calibri"/>
          <w:sz w:val="21"/>
          <w:szCs w:val="21"/>
        </w:rPr>
      </w:pPr>
    </w:p>
    <w:p w14:paraId="63473353">
      <w:pPr>
        <w:pStyle w:val="2"/>
        <w:ind w:left="1250"/>
        <w:rPr>
          <w:rFonts w:hint="default"/>
          <w:lang w:val="ru-RU"/>
        </w:rPr>
      </w:pPr>
      <w:r>
        <w:pict>
          <v:group id="_x0000_s1216" o:spid="_x0000_s1216" o:spt="203" style="position:absolute;left:0pt;margin-left:38.6pt;margin-top:5.8pt;height:17.2pt;width:36.8pt;mso-position-horizontal-relative:page;z-index:251671552;mso-width-relative:page;mso-height-relative:page;" coordorigin="772,116" coordsize="736,344">
            <o:lock v:ext="edit"/>
            <v:shape id="_x0000_s1217" o:spid="_x0000_s1217" o:spt="75" type="#_x0000_t75" style="position:absolute;left:772;top:116;height:340;width:736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218" o:spid="_x0000_s1218" o:spt="202" type="#_x0000_t202" style="position:absolute;left:772;top:116;height:344;width:73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D894A19">
                    <w:pPr>
                      <w:spacing w:before="0" w:line="344" w:lineRule="exact"/>
                      <w:ind w:left="9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4.3</w:t>
                    </w:r>
                  </w:p>
                </w:txbxContent>
              </v:textbox>
            </v:shape>
          </v:group>
        </w:pict>
      </w:r>
      <w:r>
        <w:rPr>
          <w:lang w:val="ru-RU"/>
        </w:rPr>
        <w:t>Сценарий</w:t>
      </w:r>
      <w:r>
        <w:rPr>
          <w:rFonts w:hint="default"/>
          <w:lang w:val="ru-RU"/>
        </w:rPr>
        <w:t xml:space="preserve"> применений</w:t>
      </w:r>
    </w:p>
    <w:p w14:paraId="41BEA38B">
      <w:pPr>
        <w:pStyle w:val="5"/>
        <w:spacing w:before="41" w:line="271" w:lineRule="auto"/>
        <w:ind w:left="518" w:right="442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Его можно широко использовать в области обычных светодиодных экранов и светодиодных интерактивных экранов для напольной плитки.Это оказывает значительное влияние на такие сферы применения, как образование и тренинги, выставки, музеи, проектные центры, музеи науки и техники, культурные и туристические достопримечательности, платформы высокоскоростных железных дорог, муниципальные площади, корпоративные выставочные залы, сцены отелей, бары, прямые телевизионные трансляции, наружная реклама и проекты коммерческих комплексов.</w:t>
      </w:r>
    </w:p>
    <w:p w14:paraId="7CFE0E5F">
      <w:pPr>
        <w:pStyle w:val="5"/>
        <w:spacing w:before="18"/>
        <w:rPr>
          <w:sz w:val="17"/>
        </w:rPr>
      </w:pPr>
      <w:r>
        <w:pict>
          <v:group id="_x0000_s1219" o:spid="_x0000_s1219" o:spt="203" style="position:absolute;left:0pt;margin-left:38.6pt;margin-top:18.5pt;height:18.65pt;width:518.05pt;mso-position-horizontal-relative:page;mso-wrap-distance-bottom:0pt;mso-wrap-distance-top:0pt;z-index:-251599872;mso-width-relative:page;mso-height-relative:page;" coordorigin="772,371" coordsize="10361,373">
            <o:lock v:ext="edit"/>
            <v:rect id="_x0000_s1220" o:spid="_x0000_s1220" o:spt="1" style="position:absolute;left:1176;top:393;height:318;width:9957;" fillcolor="#1760A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21" o:spid="_x0000_s1221" o:spt="75" type="#_x0000_t75" style="position:absolute;left:772;top:370;height:340;width:736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222" o:spid="_x0000_s1222" o:spt="202" type="#_x0000_t202" style="position:absolute;left:870;top:396;height:319;width:37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72E04C3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4.4</w:t>
                    </w:r>
                  </w:p>
                </w:txbxContent>
              </v:textbox>
            </v:shape>
            <v:shape id="_x0000_s1223" o:spid="_x0000_s1223" o:spt="202" type="#_x0000_t202" style="position:absolute;left:1651;top:372;height:371;width:113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7AEAE77">
                    <w:pPr>
                      <w:rPr>
                        <w:rFonts w:hint="default" w:eastAsia="Microsoft YaHei"/>
                        <w:color w:val="FFFFFF" w:themeColor="background1"/>
                        <w:sz w:val="18"/>
                        <w:szCs w:val="18"/>
                        <w:lang w:val="ru-RU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default"/>
                        <w:color w:val="FFFFFF" w:themeColor="background1"/>
                        <w:sz w:val="18"/>
                        <w:szCs w:val="18"/>
                        <w:lang w:val="ru-RU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Параметры</w:t>
                    </w:r>
                  </w:p>
                </w:txbxContent>
              </v:textbox>
            </v:shape>
            <w10:wrap type="topAndBottom"/>
          </v:group>
        </w:pict>
      </w:r>
    </w:p>
    <w:p w14:paraId="7734A87F">
      <w:pPr>
        <w:pStyle w:val="5"/>
        <w:spacing w:before="8"/>
        <w:rPr>
          <w:sz w:val="4"/>
        </w:rPr>
      </w:pPr>
    </w:p>
    <w:p w14:paraId="4645A3D5">
      <w:pPr>
        <w:pStyle w:val="5"/>
        <w:ind w:left="372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6579235" cy="846455"/>
                <wp:effectExtent l="0" t="0" r="0" b="4445"/>
                <wp:docPr id="42" name="Группа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9235" cy="846455"/>
                          <a:chOff x="0" y="0"/>
                          <a:chExt cx="10361" cy="1333"/>
                        </a:xfrm>
                      </wpg:grpSpPr>
                      <wps:wsp>
                        <wps:cNvPr id="10" name="Полилиния 397"/>
                        <wps:cNvSpPr/>
                        <wps:spPr>
                          <a:xfrm>
                            <a:off x="0" y="0"/>
                            <a:ext cx="1613" cy="6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13" h="607">
                                <a:moveTo>
                                  <a:pt x="160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96"/>
                                </a:lnTo>
                                <a:lnTo>
                                  <a:pt x="10" y="606"/>
                                </a:lnTo>
                                <a:lnTo>
                                  <a:pt x="1590" y="606"/>
                                </a:lnTo>
                                <a:lnTo>
                                  <a:pt x="1602" y="606"/>
                                </a:lnTo>
                                <a:lnTo>
                                  <a:pt x="1612" y="596"/>
                                </a:lnTo>
                                <a:lnTo>
                                  <a:pt x="1612" y="10"/>
                                </a:lnTo>
                                <a:lnTo>
                                  <a:pt x="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0A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" name="Полилиния 398"/>
                        <wps:cNvSpPr/>
                        <wps:spPr>
                          <a:xfrm>
                            <a:off x="1628" y="0"/>
                            <a:ext cx="1273" cy="2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73" h="295">
                                <a:moveTo>
                                  <a:pt x="126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4"/>
                                </a:lnTo>
                                <a:lnTo>
                                  <a:pt x="10" y="295"/>
                                </a:lnTo>
                                <a:lnTo>
                                  <a:pt x="1250" y="295"/>
                                </a:lnTo>
                                <a:lnTo>
                                  <a:pt x="1262" y="295"/>
                                </a:lnTo>
                                <a:lnTo>
                                  <a:pt x="1272" y="284"/>
                                </a:lnTo>
                                <a:lnTo>
                                  <a:pt x="1272" y="10"/>
                                </a:lnTo>
                                <a:lnTo>
                                  <a:pt x="1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" name="Полилиния 399"/>
                        <wps:cNvSpPr/>
                        <wps:spPr>
                          <a:xfrm>
                            <a:off x="1628" y="311"/>
                            <a:ext cx="1273" cy="2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73" h="295">
                                <a:moveTo>
                                  <a:pt x="126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85"/>
                                </a:lnTo>
                                <a:lnTo>
                                  <a:pt x="10" y="295"/>
                                </a:lnTo>
                                <a:lnTo>
                                  <a:pt x="1250" y="295"/>
                                </a:lnTo>
                                <a:lnTo>
                                  <a:pt x="1262" y="295"/>
                                </a:lnTo>
                                <a:lnTo>
                                  <a:pt x="1272" y="285"/>
                                </a:lnTo>
                                <a:lnTo>
                                  <a:pt x="1272" y="11"/>
                                </a:lnTo>
                                <a:lnTo>
                                  <a:pt x="1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6" name="Полилиния 400"/>
                        <wps:cNvSpPr/>
                        <wps:spPr>
                          <a:xfrm>
                            <a:off x="2921" y="0"/>
                            <a:ext cx="1886" cy="2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86" h="295">
                                <a:moveTo>
                                  <a:pt x="187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4"/>
                                </a:lnTo>
                                <a:lnTo>
                                  <a:pt x="10" y="295"/>
                                </a:lnTo>
                                <a:lnTo>
                                  <a:pt x="1862" y="295"/>
                                </a:lnTo>
                                <a:lnTo>
                                  <a:pt x="1875" y="295"/>
                                </a:lnTo>
                                <a:lnTo>
                                  <a:pt x="1885" y="284"/>
                                </a:lnTo>
                                <a:lnTo>
                                  <a:pt x="1885" y="10"/>
                                </a:lnTo>
                                <a:lnTo>
                                  <a:pt x="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Полилиния 401"/>
                        <wps:cNvSpPr/>
                        <wps:spPr>
                          <a:xfrm>
                            <a:off x="2921" y="311"/>
                            <a:ext cx="1886" cy="2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86" h="295">
                                <a:moveTo>
                                  <a:pt x="187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85"/>
                                </a:lnTo>
                                <a:lnTo>
                                  <a:pt x="10" y="295"/>
                                </a:lnTo>
                                <a:lnTo>
                                  <a:pt x="1862" y="295"/>
                                </a:lnTo>
                                <a:lnTo>
                                  <a:pt x="1875" y="295"/>
                                </a:lnTo>
                                <a:lnTo>
                                  <a:pt x="1885" y="285"/>
                                </a:lnTo>
                                <a:lnTo>
                                  <a:pt x="1885" y="11"/>
                                </a:lnTo>
                                <a:lnTo>
                                  <a:pt x="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" name="Полилиния 402"/>
                        <wps:cNvSpPr/>
                        <wps:spPr>
                          <a:xfrm>
                            <a:off x="4830" y="0"/>
                            <a:ext cx="5531" cy="2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31" h="295">
                                <a:moveTo>
                                  <a:pt x="55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4"/>
                                </a:lnTo>
                                <a:lnTo>
                                  <a:pt x="10" y="295"/>
                                </a:lnTo>
                                <a:lnTo>
                                  <a:pt x="5507" y="295"/>
                                </a:lnTo>
                                <a:lnTo>
                                  <a:pt x="5520" y="295"/>
                                </a:lnTo>
                                <a:lnTo>
                                  <a:pt x="5530" y="284"/>
                                </a:lnTo>
                                <a:lnTo>
                                  <a:pt x="5530" y="10"/>
                                </a:lnTo>
                                <a:lnTo>
                                  <a:pt x="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2" name="Полилиния 403"/>
                        <wps:cNvSpPr/>
                        <wps:spPr>
                          <a:xfrm>
                            <a:off x="4830" y="311"/>
                            <a:ext cx="5531" cy="2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531" h="295">
                                <a:moveTo>
                                  <a:pt x="552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85"/>
                                </a:lnTo>
                                <a:lnTo>
                                  <a:pt x="10" y="295"/>
                                </a:lnTo>
                                <a:lnTo>
                                  <a:pt x="5507" y="295"/>
                                </a:lnTo>
                                <a:lnTo>
                                  <a:pt x="5520" y="295"/>
                                </a:lnTo>
                                <a:lnTo>
                                  <a:pt x="5530" y="285"/>
                                </a:lnTo>
                                <a:lnTo>
                                  <a:pt x="5530" y="11"/>
                                </a:lnTo>
                                <a:lnTo>
                                  <a:pt x="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4" name="Полилиния 404"/>
                        <wps:cNvSpPr/>
                        <wps:spPr>
                          <a:xfrm>
                            <a:off x="0" y="673"/>
                            <a:ext cx="1613" cy="6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13" h="607">
                                <a:moveTo>
                                  <a:pt x="160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96"/>
                                </a:lnTo>
                                <a:lnTo>
                                  <a:pt x="10" y="606"/>
                                </a:lnTo>
                                <a:lnTo>
                                  <a:pt x="1590" y="606"/>
                                </a:lnTo>
                                <a:lnTo>
                                  <a:pt x="1602" y="606"/>
                                </a:lnTo>
                                <a:lnTo>
                                  <a:pt x="1612" y="596"/>
                                </a:lnTo>
                                <a:lnTo>
                                  <a:pt x="1612" y="10"/>
                                </a:lnTo>
                                <a:lnTo>
                                  <a:pt x="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0A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6" name="Полилиния 405"/>
                        <wps:cNvSpPr/>
                        <wps:spPr>
                          <a:xfrm>
                            <a:off x="1628" y="673"/>
                            <a:ext cx="1273" cy="2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73" h="295">
                                <a:moveTo>
                                  <a:pt x="126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4"/>
                                </a:lnTo>
                                <a:lnTo>
                                  <a:pt x="10" y="294"/>
                                </a:lnTo>
                                <a:lnTo>
                                  <a:pt x="1250" y="294"/>
                                </a:lnTo>
                                <a:lnTo>
                                  <a:pt x="1262" y="294"/>
                                </a:lnTo>
                                <a:lnTo>
                                  <a:pt x="1272" y="284"/>
                                </a:lnTo>
                                <a:lnTo>
                                  <a:pt x="1272" y="10"/>
                                </a:lnTo>
                                <a:lnTo>
                                  <a:pt x="1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8" name="Полилиния 406"/>
                        <wps:cNvSpPr/>
                        <wps:spPr>
                          <a:xfrm>
                            <a:off x="1628" y="985"/>
                            <a:ext cx="1273" cy="2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73" h="295">
                                <a:moveTo>
                                  <a:pt x="126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5"/>
                                </a:lnTo>
                                <a:lnTo>
                                  <a:pt x="10" y="295"/>
                                </a:lnTo>
                                <a:lnTo>
                                  <a:pt x="1250" y="295"/>
                                </a:lnTo>
                                <a:lnTo>
                                  <a:pt x="1262" y="295"/>
                                </a:lnTo>
                                <a:lnTo>
                                  <a:pt x="1272" y="285"/>
                                </a:lnTo>
                                <a:lnTo>
                                  <a:pt x="1272" y="10"/>
                                </a:lnTo>
                                <a:lnTo>
                                  <a:pt x="1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" name="Полилиния 407"/>
                        <wps:cNvSpPr/>
                        <wps:spPr>
                          <a:xfrm>
                            <a:off x="2921" y="673"/>
                            <a:ext cx="7440" cy="2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440" h="295">
                                <a:moveTo>
                                  <a:pt x="7394" y="0"/>
                                </a:moveTo>
                                <a:lnTo>
                                  <a:pt x="45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249"/>
                                </a:lnTo>
                                <a:lnTo>
                                  <a:pt x="3" y="267"/>
                                </a:lnTo>
                                <a:lnTo>
                                  <a:pt x="13" y="281"/>
                                </a:lnTo>
                                <a:lnTo>
                                  <a:pt x="27" y="291"/>
                                </a:lnTo>
                                <a:lnTo>
                                  <a:pt x="45" y="294"/>
                                </a:lnTo>
                                <a:lnTo>
                                  <a:pt x="7394" y="294"/>
                                </a:lnTo>
                                <a:lnTo>
                                  <a:pt x="7411" y="291"/>
                                </a:lnTo>
                                <a:lnTo>
                                  <a:pt x="7426" y="281"/>
                                </a:lnTo>
                                <a:lnTo>
                                  <a:pt x="7435" y="267"/>
                                </a:lnTo>
                                <a:lnTo>
                                  <a:pt x="7439" y="249"/>
                                </a:lnTo>
                                <a:lnTo>
                                  <a:pt x="7439" y="45"/>
                                </a:lnTo>
                                <a:lnTo>
                                  <a:pt x="7435" y="27"/>
                                </a:lnTo>
                                <a:lnTo>
                                  <a:pt x="7426" y="13"/>
                                </a:lnTo>
                                <a:lnTo>
                                  <a:pt x="7411" y="3"/>
                                </a:lnTo>
                                <a:lnTo>
                                  <a:pt x="7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" name="Полилиния 408"/>
                        <wps:cNvSpPr/>
                        <wps:spPr>
                          <a:xfrm>
                            <a:off x="2921" y="985"/>
                            <a:ext cx="7440" cy="2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440" h="295">
                                <a:moveTo>
                                  <a:pt x="7394" y="0"/>
                                </a:moveTo>
                                <a:lnTo>
                                  <a:pt x="45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250"/>
                                </a:lnTo>
                                <a:lnTo>
                                  <a:pt x="3" y="267"/>
                                </a:lnTo>
                                <a:lnTo>
                                  <a:pt x="13" y="281"/>
                                </a:lnTo>
                                <a:lnTo>
                                  <a:pt x="27" y="291"/>
                                </a:lnTo>
                                <a:lnTo>
                                  <a:pt x="45" y="295"/>
                                </a:lnTo>
                                <a:lnTo>
                                  <a:pt x="7394" y="295"/>
                                </a:lnTo>
                                <a:lnTo>
                                  <a:pt x="7411" y="291"/>
                                </a:lnTo>
                                <a:lnTo>
                                  <a:pt x="7426" y="281"/>
                                </a:lnTo>
                                <a:lnTo>
                                  <a:pt x="7435" y="267"/>
                                </a:lnTo>
                                <a:lnTo>
                                  <a:pt x="7439" y="250"/>
                                </a:lnTo>
                                <a:lnTo>
                                  <a:pt x="7439" y="45"/>
                                </a:lnTo>
                                <a:lnTo>
                                  <a:pt x="7435" y="28"/>
                                </a:lnTo>
                                <a:lnTo>
                                  <a:pt x="7426" y="13"/>
                                </a:lnTo>
                                <a:lnTo>
                                  <a:pt x="7411" y="4"/>
                                </a:lnTo>
                                <a:lnTo>
                                  <a:pt x="7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" name="Надпись 409"/>
                        <wps:cNvSpPr txBox="1"/>
                        <wps:spPr>
                          <a:xfrm>
                            <a:off x="93" y="244"/>
                            <a:ext cx="1428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3703F2">
                              <w:pPr>
                                <w:spacing w:before="10" w:line="240" w:lineRule="auto"/>
                                <w:rPr>
                                  <w:rFonts w:hint="default"/>
                                  <w:color w:val="FFFFFF" w:themeColor="background1"/>
                                  <w:sz w:val="20"/>
                                  <w:lang w:val="ru-RU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/>
                                  <w:color w:val="FFFFFF" w:themeColor="background1"/>
                                  <w:sz w:val="20"/>
                                  <w:lang w:val="ru-RU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Разрешение</w:t>
                              </w:r>
                            </w:p>
                            <w:p w14:paraId="543DFE9D">
                              <w:pPr>
                                <w:spacing w:before="10" w:line="240" w:lineRule="auto"/>
                                <w:rPr>
                                  <w:rFonts w:hint="default"/>
                                  <w:color w:val="FFFFFF" w:themeColor="background1"/>
                                  <w:sz w:val="20"/>
                                  <w:lang w:val="ru-RU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/>
                                  <w:color w:val="FFFFFF" w:themeColor="background1"/>
                                  <w:sz w:val="20"/>
                                  <w:lang w:val="ru-RU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диапазон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6" name="Надпись 410"/>
                        <wps:cNvSpPr txBox="1"/>
                        <wps:spPr>
                          <a:xfrm>
                            <a:off x="1646" y="29"/>
                            <a:ext cx="1270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AEAF51">
                              <w:pPr>
                                <w:spacing w:before="38" w:line="296" w:lineRule="exact"/>
                                <w:ind w:left="0" w:right="378" w:firstLine="0"/>
                                <w:jc w:val="left"/>
                                <w:rPr>
                                  <w:color w:val="2A2B2B"/>
                                  <w:sz w:val="18"/>
                                  <w:lang w:val="ru-RU"/>
                                </w:rPr>
                              </w:pPr>
                            </w:p>
                            <w:p w14:paraId="6A5DE584">
                              <w:pPr>
                                <w:spacing w:before="38" w:line="296" w:lineRule="exact"/>
                                <w:ind w:left="0" w:right="378" w:firstLine="0"/>
                                <w:jc w:val="left"/>
                                <w:rPr>
                                  <w:color w:val="2A2B2B"/>
                                  <w:sz w:val="18"/>
                                  <w:lang w:val="ru-RU"/>
                                </w:rPr>
                              </w:pPr>
                            </w:p>
                            <w:p w14:paraId="57822477">
                              <w:pPr>
                                <w:spacing w:before="38" w:line="296" w:lineRule="exact"/>
                                <w:ind w:left="0" w:right="378" w:firstLine="0"/>
                                <w:jc w:val="left"/>
                                <w:rPr>
                                  <w:rFonts w:hint="default"/>
                                  <w:color w:val="2A2B2B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color w:val="2A2B2B"/>
                                  <w:sz w:val="18"/>
                                  <w:lang w:val="ru-RU"/>
                                </w:rPr>
                                <w:t>Ширина</w:t>
                              </w:r>
                              <w:r>
                                <w:rPr>
                                  <w:rFonts w:hint="default"/>
                                  <w:color w:val="2A2B2B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</w:p>
                            <w:p w14:paraId="0C1C2EC6">
                              <w:pPr>
                                <w:spacing w:before="38" w:line="296" w:lineRule="exact"/>
                                <w:ind w:left="0" w:right="378" w:firstLine="0"/>
                                <w:jc w:val="left"/>
                                <w:rPr>
                                  <w:rFonts w:hint="default"/>
                                  <w:color w:val="2A2B2B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hint="default"/>
                                  <w:color w:val="2A2B2B"/>
                                  <w:sz w:val="18"/>
                                  <w:lang w:val="ru-RU"/>
                                </w:rPr>
                                <w:t xml:space="preserve">Высота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8" name="Надпись 411"/>
                        <wps:cNvSpPr txBox="1"/>
                        <wps:spPr>
                          <a:xfrm>
                            <a:off x="3153" y="29"/>
                            <a:ext cx="1545" cy="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7786A1">
                              <w:pPr>
                                <w:spacing w:before="0" w:line="264" w:lineRule="exact"/>
                                <w:ind w:left="0" w:right="0" w:firstLine="0"/>
                                <w:jc w:val="left"/>
                                <w:rPr>
                                  <w:rFonts w:hint="default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color w:val="2A2B2B"/>
                                  <w:sz w:val="18"/>
                                </w:rPr>
                                <w:t xml:space="preserve">65 </w:t>
                              </w:r>
                              <w:r>
                                <w:rPr>
                                  <w:color w:val="2A2B2B"/>
                                  <w:sz w:val="18"/>
                                  <w:lang w:val="ru-RU"/>
                                </w:rPr>
                                <w:t>млн</w:t>
                              </w:r>
                              <w:r>
                                <w:rPr>
                                  <w:rFonts w:hint="default"/>
                                  <w:color w:val="2A2B2B"/>
                                  <w:sz w:val="18"/>
                                  <w:lang w:val="ru-RU"/>
                                </w:rPr>
                                <w:t>. точек</w:t>
                              </w:r>
                            </w:p>
                            <w:p w14:paraId="3E416368">
                              <w:pPr>
                                <w:spacing w:before="0" w:line="314" w:lineRule="exact"/>
                                <w:ind w:left="5" w:right="0" w:firstLine="0"/>
                                <w:jc w:val="left"/>
                                <w:rPr>
                                  <w:rFonts w:hint="default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color w:val="2A2B2B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hint="default"/>
                                  <w:color w:val="2A2B2B"/>
                                  <w:sz w:val="18"/>
                                  <w:lang w:val="ru-RU"/>
                                </w:rPr>
                                <w:t>,</w:t>
                              </w:r>
                              <w:r>
                                <w:rPr>
                                  <w:color w:val="2A2B2B"/>
                                  <w:sz w:val="18"/>
                                </w:rPr>
                                <w:t xml:space="preserve">60 </w:t>
                              </w:r>
                              <w:r>
                                <w:rPr>
                                  <w:color w:val="2A2B2B"/>
                                  <w:sz w:val="18"/>
                                  <w:lang w:val="ru-RU"/>
                                </w:rPr>
                                <w:t>млн</w:t>
                              </w:r>
                              <w:r>
                                <w:rPr>
                                  <w:rFonts w:hint="default"/>
                                  <w:color w:val="2A2B2B"/>
                                  <w:sz w:val="18"/>
                                  <w:lang w:val="ru-RU"/>
                                </w:rPr>
                                <w:t>. точек</w:t>
                              </w:r>
                            </w:p>
                            <w:p w14:paraId="5426047F">
                              <w:pPr>
                                <w:spacing w:before="46" w:line="314" w:lineRule="exact"/>
                                <w:ind w:left="24" w:right="0" w:firstLine="0"/>
                                <w:jc w:val="left"/>
                                <w:rPr>
                                  <w:rFonts w:hint="eastAsia" w:eastAsia="Microsoft YaHei"/>
                                  <w:sz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color w:val="2A2B2B"/>
                                  <w:spacing w:val="-1"/>
                                  <w:sz w:val="18"/>
                                </w:rPr>
                                <w:t>128—4096</w:t>
                              </w:r>
                              <w:r>
                                <w:rPr>
                                  <w:color w:val="2A2B2B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/>
                                  <w:color w:val="2A2B2B"/>
                                  <w:spacing w:val="-3"/>
                                  <w:sz w:val="18"/>
                                  <w:lang w:val="en-US"/>
                                </w:rPr>
                                <w:t>pix</w:t>
                              </w:r>
                            </w:p>
                            <w:p w14:paraId="22D738FB">
                              <w:pPr>
                                <w:spacing w:before="0" w:line="270" w:lineRule="exact"/>
                                <w:ind w:left="24" w:right="0" w:firstLine="0"/>
                                <w:jc w:val="left"/>
                                <w:rPr>
                                  <w:rFonts w:hint="eastAsia" w:eastAsia="Microsoft YaHei"/>
                                  <w:sz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color w:val="2A2B2B"/>
                                  <w:sz w:val="18"/>
                                </w:rPr>
                                <w:t xml:space="preserve">64—4096 </w:t>
                              </w:r>
                              <w:r>
                                <w:rPr>
                                  <w:rFonts w:hint="default"/>
                                  <w:color w:val="2A2B2B"/>
                                  <w:sz w:val="18"/>
                                  <w:lang w:val="en-US"/>
                                </w:rPr>
                                <w:t>pix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0" name="Надпись 412"/>
                        <wps:cNvSpPr txBox="1"/>
                        <wps:spPr>
                          <a:xfrm>
                            <a:off x="5095" y="29"/>
                            <a:ext cx="5097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7AE60D">
                              <w:pPr>
                                <w:spacing w:before="0" w:line="270" w:lineRule="exact"/>
                                <w:ind w:left="0" w:right="0" w:firstLine="0"/>
                                <w:jc w:val="left"/>
                                <w:rPr>
                                  <w:rFonts w:hint="default"/>
                                  <w:color w:val="2A2B2B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hint="default"/>
                                  <w:color w:val="2A2B2B"/>
                                  <w:sz w:val="18"/>
                                </w:rPr>
                                <w:t>Ситуация с полной нагрузкой без приема внутрь</w:t>
                              </w:r>
                              <w:r>
                                <w:rPr>
                                  <w:rFonts w:hint="default"/>
                                  <w:color w:val="2A2B2B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</w:p>
                            <w:p w14:paraId="794A91B8">
                              <w:pPr>
                                <w:spacing w:before="0" w:line="270" w:lineRule="exact"/>
                                <w:ind w:left="0" w:right="0" w:firstLine="0"/>
                                <w:jc w:val="left"/>
                                <w:rPr>
                                  <w:color w:val="2A2B2B"/>
                                  <w:sz w:val="18"/>
                                </w:rPr>
                              </w:pPr>
                              <w:r>
                                <w:rPr>
                                  <w:rFonts w:hint="default"/>
                                  <w:color w:val="2A2B2B"/>
                                  <w:sz w:val="18"/>
                                </w:rPr>
                                <w:t>Один порт, полностью загруженный 650 000 пикселями, с 4 портами</w:t>
                              </w:r>
                            </w:p>
                          </w:txbxContent>
                        </wps:txbx>
                        <wps:bodyPr wrap="square" lIns="0" tIns="0" rIns="0" bIns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96" o:spid="_x0000_s1026" o:spt="203" style="height:66.65pt;width:518.05pt;" coordsize="10361,1333" o:gfxdata="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">
                <o:lock v:ext="edit" aspectratio="f"/>
                <v:shape id="Полилиния 397" o:spid="_x0000_s1026" o:spt="100" style="position:absolute;left:0;top:0;height:607;width:1613;" fillcolor="#1760AC" filled="t" stroked="f" coordsize="1613,607" o:gfxdata="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iX4Yr4A&#10;AADbAAAADwAAAAAAAAABACAAAAAiAAAAZHJzL2Rvd25yZXYueG1sUEsBAhQAFAAAAAgAh07iQDMv&#10;BZ47AAAAOQAAABAAAAAAAAAAAQAgAAAADQEAAGRycy9zaGFwZXhtbC54bWxQSwUGAAAAAAYABgBb&#10;AQAAtwMAAAAA&#10;" path="m1602,0l10,0,0,10,0,596,10,606,1590,606,1602,606,1612,596,1612,10,1602,0xe">
                  <v:fill on="t" focussize="0,0"/>
                  <v:stroke on="f"/>
                  <v:imagedata o:title=""/>
                  <o:lock v:ext="edit" aspectratio="f"/>
                </v:shape>
                <v:shape id="Полилиния 398" o:spid="_x0000_s1026" o:spt="100" style="position:absolute;left:1628;top:0;height:295;width:1273;" fillcolor="#F3FAFF" filled="t" stroked="f" coordsize="1273,295" o:gfxdata="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TDlzugAAANsA&#10;AAAPAAAAAAAAAAEAIAAAACIAAABkcnMvZG93bnJldi54bWxQSwECFAAUAAAACACHTuJAMy8FnjsA&#10;AAA5AAAAEAAAAAAAAAABACAAAAAJAQAAZHJzL3NoYXBleG1sLnhtbFBLBQYAAAAABgAGAFsBAACz&#10;AwAAAAA=&#10;" path="m1262,0l10,0,0,10,0,284,10,295,1250,295,1262,295,1272,284,1272,10,1262,0xe">
                  <v:fill on="t" focussize="0,0"/>
                  <v:stroke on="f"/>
                  <v:imagedata o:title=""/>
                  <o:lock v:ext="edit" aspectratio="f"/>
                </v:shape>
                <v:shape id="Полилиния 399" o:spid="_x0000_s1026" o:spt="100" style="position:absolute;left:1628;top:311;height:295;width:1273;" fillcolor="#F4F4F4" filled="t" stroked="f" coordsize="1273,295" o:gfxdata="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5GmZq5AAAA2wAA&#10;AA8AAAAAAAAAAQAgAAAAIgAAAGRycy9kb3ducmV2LnhtbFBLAQIUABQAAAAIAIdO4kAzLwWeOwAA&#10;ADkAAAAQAAAAAAAAAAEAIAAAAAgBAABkcnMvc2hhcGV4bWwueG1sUEsFBgAAAAAGAAYAWwEAALID&#10;AAAAAA==&#10;" path="m1262,0l10,0,0,11,0,285,10,295,1250,295,1262,295,1272,285,1272,11,1262,0xe">
                  <v:fill on="t" focussize="0,0"/>
                  <v:stroke on="f"/>
                  <v:imagedata o:title=""/>
                  <o:lock v:ext="edit" aspectratio="f"/>
                </v:shape>
                <v:shape id="Полилиния 400" o:spid="_x0000_s1026" o:spt="100" style="position:absolute;left:2921;top:0;height:295;width:1886;" fillcolor="#F3FAFF" filled="t" stroked="f" coordsize="1886,295" o:gfxdata="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5IUgvQAA&#10;ANsAAAAPAAAAAAAAAAEAIAAAACIAAABkcnMvZG93bnJldi54bWxQSwECFAAUAAAACACHTuJAMy8F&#10;njsAAAA5AAAAEAAAAAAAAAABACAAAAAMAQAAZHJzL3NoYXBleG1sLnhtbFBLBQYAAAAABgAGAFsB&#10;AAC2AwAAAAA=&#10;" path="m1875,0l10,0,0,10,0,284,10,295,1862,295,1875,295,1885,284,1885,10,1875,0xe">
                  <v:fill on="t" focussize="0,0"/>
                  <v:stroke on="f"/>
                  <v:imagedata o:title=""/>
                  <o:lock v:ext="edit" aspectratio="f"/>
                </v:shape>
                <v:shape id="Полилиния 401" o:spid="_x0000_s1026" o:spt="100" style="position:absolute;left:2921;top:311;height:295;width:1886;" fillcolor="#F4F4F4" filled="t" stroked="f" coordsize="1886,295" o:gfxdata="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tUhL4A&#10;AADbAAAADwAAAAAAAAABACAAAAAiAAAAZHJzL2Rvd25yZXYueG1sUEsBAhQAFAAAAAgAh07iQDMv&#10;BZ47AAAAOQAAABAAAAAAAAAAAQAgAAAADQEAAGRycy9zaGFwZXhtbC54bWxQSwUGAAAAAAYABgBb&#10;AQAAtwMAAAAA&#10;" path="m1875,0l10,0,0,11,0,285,10,295,1862,295,1875,295,1885,285,1885,11,1875,0xe">
                  <v:fill on="t" focussize="0,0"/>
                  <v:stroke on="f"/>
                  <v:imagedata o:title=""/>
                  <o:lock v:ext="edit" aspectratio="f"/>
                </v:shape>
                <v:shape id="Полилиния 402" o:spid="_x0000_s1026" o:spt="100" style="position:absolute;left:4830;top:0;height:295;width:5531;" fillcolor="#F3FAFF" filled="t" stroked="f" coordsize="5531,295" o:gfxdata="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tPFKy2AAAA2wAAAA8A&#10;AAAAAAAAAQAgAAAAIgAAAGRycy9kb3ducmV2LnhtbFBLAQIUABQAAAAIAIdO4kAzLwWeOwAAADkA&#10;AAAQAAAAAAAAAAEAIAAAAAUBAABkcnMvc2hhcGV4bWwueG1sUEsFBgAAAAAGAAYAWwEAAK8DAAAA&#10;AA==&#10;" path="m5520,0l10,0,0,10,0,284,10,295,5507,295,5520,295,5530,284,5530,10,5520,0xe">
                  <v:fill on="t" focussize="0,0"/>
                  <v:stroke on="f"/>
                  <v:imagedata o:title=""/>
                  <o:lock v:ext="edit" aspectratio="f"/>
                </v:shape>
                <v:shape id="Полилиния 403" o:spid="_x0000_s1026" o:spt="100" style="position:absolute;left:4830;top:311;height:295;width:5531;" fillcolor="#F4F4F4" filled="t" stroked="f" coordsize="5531,295" o:gfxdata="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kGsY7sAAADb&#10;AAAADwAAAAAAAAABACAAAAAiAAAAZHJzL2Rvd25yZXYueG1sUEsBAhQAFAAAAAgAh07iQDMvBZ47&#10;AAAAOQAAABAAAAAAAAAAAQAgAAAACgEAAGRycy9zaGFwZXhtbC54bWxQSwUGAAAAAAYABgBbAQAA&#10;tAMAAAAA&#10;" path="m5520,0l10,0,0,11,0,285,10,295,5507,295,5520,295,5530,285,5530,11,5520,0xe">
                  <v:fill on="t" focussize="0,0"/>
                  <v:stroke on="f"/>
                  <v:imagedata o:title=""/>
                  <o:lock v:ext="edit" aspectratio="f"/>
                </v:shape>
                <v:shape id="Полилиния 404" o:spid="_x0000_s1026" o:spt="100" style="position:absolute;left:0;top:673;height:607;width:1613;" fillcolor="#1760AC" filled="t" stroked="f" coordsize="1613,607" o:gfxdata="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cjTcvQAA&#10;ANsAAAAPAAAAAAAAAAEAIAAAACIAAABkcnMvZG93bnJldi54bWxQSwECFAAUAAAACACHTuJAMy8F&#10;njsAAAA5AAAAEAAAAAAAAAABACAAAAAMAQAAZHJzL3NoYXBleG1sLnhtbFBLBQYAAAAABgAGAFsB&#10;AAC2AwAAAAA=&#10;" path="m1602,0l10,0,0,10,0,596,10,606,1590,606,1602,606,1612,596,1612,10,1602,0xe">
                  <v:fill on="t" focussize="0,0"/>
                  <v:stroke on="f"/>
                  <v:imagedata o:title=""/>
                  <o:lock v:ext="edit" aspectratio="f"/>
                </v:shape>
                <v:shape id="Полилиния 405" o:spid="_x0000_s1026" o:spt="100" style="position:absolute;left:1628;top:673;height:295;width:1273;" fillcolor="#F3FAFF" filled="t" stroked="f" coordsize="1273,295" o:gfxdata="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b9c28AAAA&#10;2wAAAA8AAAAAAAAAAQAgAAAAIgAAAGRycy9kb3ducmV2LnhtbFBLAQIUABQAAAAIAIdO4kAzLwWe&#10;OwAAADkAAAAQAAAAAAAAAAEAIAAAAAsBAABkcnMvc2hhcGV4bWwueG1sUEsFBgAAAAAGAAYAWwEA&#10;ALUDAAAAAA==&#10;" path="m1262,0l10,0,0,10,0,284,10,294,1250,294,1262,294,1272,284,1272,10,1262,0xe">
                  <v:fill on="t" focussize="0,0"/>
                  <v:stroke on="f"/>
                  <v:imagedata o:title=""/>
                  <o:lock v:ext="edit" aspectratio="f"/>
                </v:shape>
                <v:shape id="Полилиния 406" o:spid="_x0000_s1026" o:spt="100" style="position:absolute;left:1628;top:985;height:295;width:1273;" fillcolor="#F4F4F4" filled="t" stroked="f" coordsize="1273,295" o:gfxdata="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hZ1kitwAAANsAAAAP&#10;AAAAAAAAAAEAIAAAACIAAABkcnMvZG93bnJldi54bWxQSwECFAAUAAAACACHTuJAMy8FnjsAAAA5&#10;AAAAEAAAAAAAAAABACAAAAAGAQAAZHJzL3NoYXBleG1sLnhtbFBLBQYAAAAABgAGAFsBAACwAwAA&#10;AAA=&#10;" path="m1262,0l10,0,0,10,0,285,10,295,1250,295,1262,295,1272,285,1272,10,1262,0xe">
                  <v:fill on="t" focussize="0,0"/>
                  <v:stroke on="f"/>
                  <v:imagedata o:title=""/>
                  <o:lock v:ext="edit" aspectratio="f"/>
                </v:shape>
                <v:shape id="Полилиния 407" o:spid="_x0000_s1026" o:spt="100" style="position:absolute;left:2921;top:673;height:295;width:7440;" fillcolor="#F3FAFF" filled="t" stroked="f" coordsize="7440,295" o:gfxdata="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dP2botwAAANsAAAAP&#10;AAAAAAAAAAEAIAAAACIAAABkcnMvZG93bnJldi54bWxQSwECFAAUAAAACACHTuJAMy8FnjsAAAA5&#10;AAAAEAAAAAAAAAABACAAAAAGAQAAZHJzL3NoYXBleG1sLnhtbFBLBQYAAAAABgAGAFsBAACwAwAA&#10;AAA=&#10;" path="m7394,0l45,0,27,3,13,13,3,27,0,45,0,249,3,267,13,281,27,291,45,294,7394,294,7411,291,7426,281,7435,267,7439,249,7439,45,7435,27,7426,13,7411,3,7394,0xe">
                  <v:fill on="t" focussize="0,0"/>
                  <v:stroke on="f"/>
                  <v:imagedata o:title=""/>
                  <o:lock v:ext="edit" aspectratio="f"/>
                </v:shape>
                <v:shape id="Полилиния 408" o:spid="_x0000_s1026" o:spt="100" style="position:absolute;left:2921;top:985;height:295;width:7440;" fillcolor="#F4F4F4" filled="t" stroked="f" coordsize="7440,295" o:gfxdata="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AsRb4A&#10;AADbAAAADwAAAAAAAAABACAAAAAiAAAAZHJzL2Rvd25yZXYueG1sUEsBAhQAFAAAAAgAh07iQDMv&#10;BZ47AAAAOQAAABAAAAAAAAAAAQAgAAAADQEAAGRycy9zaGFwZXhtbC54bWxQSwUGAAAAAAYABgBb&#10;AQAAtwMAAAAA&#10;" path="m7394,0l45,0,27,4,13,13,3,28,0,45,0,250,3,267,13,281,27,291,45,295,7394,295,7411,291,7426,281,7435,267,7439,250,7439,45,7435,28,7426,13,7411,4,7394,0xe">
                  <v:fill on="t" focussize="0,0"/>
                  <v:stroke on="f"/>
                  <v:imagedata o:title=""/>
                  <o:lock v:ext="edit" aspectratio="f"/>
                </v:shape>
                <v:shape id="Надпись 409" o:spid="_x0000_s1026" o:spt="202" type="#_x0000_t202" style="position:absolute;left:93;top:244;height:970;width:1428;" filled="f" stroked="f" coordsize="21600,21600" o:gfxdata="UEsDBAoAAAAAAIdO4kAAAAAAAAAAAAAAAAAEAAAAZHJzL1BLAwQUAAAACACHTuJAPoSr27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Sr2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3703F2">
                        <w:pPr>
                          <w:spacing w:before="10" w:line="240" w:lineRule="auto"/>
                          <w:rPr>
                            <w:rFonts w:hint="default"/>
                            <w:color w:val="FFFFFF" w:themeColor="background1"/>
                            <w:sz w:val="20"/>
                            <w:lang w:val="ru-RU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/>
                            <w:color w:val="FFFFFF" w:themeColor="background1"/>
                            <w:sz w:val="20"/>
                            <w:lang w:val="ru-RU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Разрешение</w:t>
                        </w:r>
                      </w:p>
                      <w:p w14:paraId="543DFE9D">
                        <w:pPr>
                          <w:spacing w:before="10" w:line="240" w:lineRule="auto"/>
                          <w:rPr>
                            <w:rFonts w:hint="default"/>
                            <w:color w:val="FFFFFF" w:themeColor="background1"/>
                            <w:sz w:val="20"/>
                            <w:lang w:val="ru-RU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/>
                            <w:color w:val="FFFFFF" w:themeColor="background1"/>
                            <w:sz w:val="20"/>
                            <w:lang w:val="ru-RU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диапазон</w:t>
                        </w:r>
                      </w:p>
                    </w:txbxContent>
                  </v:textbox>
                </v:shape>
                <v:shape id="Надпись 410" o:spid="_x0000_s1026" o:spt="202" type="#_x0000_t202" style="position:absolute;left:1646;top:29;height:1304;width:1270;" filled="f" stroked="f" coordsize="21600,21600" o:gfxdata="UEsDBAoAAAAAAIdO4kAAAAAAAAAAAAAAAAAEAAAAZHJzL1BLAwQUAAAACACHTuJAoRqQN7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GpA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8AEAF51">
                        <w:pPr>
                          <w:spacing w:before="38" w:line="296" w:lineRule="exact"/>
                          <w:ind w:left="0" w:right="378" w:firstLine="0"/>
                          <w:jc w:val="left"/>
                          <w:rPr>
                            <w:color w:val="2A2B2B"/>
                            <w:sz w:val="18"/>
                            <w:lang w:val="ru-RU"/>
                          </w:rPr>
                        </w:pPr>
                      </w:p>
                      <w:p w14:paraId="6A5DE584">
                        <w:pPr>
                          <w:spacing w:before="38" w:line="296" w:lineRule="exact"/>
                          <w:ind w:left="0" w:right="378" w:firstLine="0"/>
                          <w:jc w:val="left"/>
                          <w:rPr>
                            <w:color w:val="2A2B2B"/>
                            <w:sz w:val="18"/>
                            <w:lang w:val="ru-RU"/>
                          </w:rPr>
                        </w:pPr>
                      </w:p>
                      <w:p w14:paraId="57822477">
                        <w:pPr>
                          <w:spacing w:before="38" w:line="296" w:lineRule="exact"/>
                          <w:ind w:left="0" w:right="378" w:firstLine="0"/>
                          <w:jc w:val="left"/>
                          <w:rPr>
                            <w:rFonts w:hint="default"/>
                            <w:color w:val="2A2B2B"/>
                            <w:sz w:val="18"/>
                            <w:lang w:val="ru-RU"/>
                          </w:rPr>
                        </w:pPr>
                        <w:r>
                          <w:rPr>
                            <w:color w:val="2A2B2B"/>
                            <w:sz w:val="18"/>
                            <w:lang w:val="ru-RU"/>
                          </w:rPr>
                          <w:t>Ширина</w:t>
                        </w:r>
                        <w:r>
                          <w:rPr>
                            <w:rFonts w:hint="default"/>
                            <w:color w:val="2A2B2B"/>
                            <w:sz w:val="18"/>
                            <w:lang w:val="ru-RU"/>
                          </w:rPr>
                          <w:t xml:space="preserve"> </w:t>
                        </w:r>
                      </w:p>
                      <w:p w14:paraId="0C1C2EC6">
                        <w:pPr>
                          <w:spacing w:before="38" w:line="296" w:lineRule="exact"/>
                          <w:ind w:left="0" w:right="378" w:firstLine="0"/>
                          <w:jc w:val="left"/>
                          <w:rPr>
                            <w:rFonts w:hint="default"/>
                            <w:color w:val="2A2B2B"/>
                            <w:sz w:val="18"/>
                            <w:lang w:val="ru-RU"/>
                          </w:rPr>
                        </w:pPr>
                        <w:r>
                          <w:rPr>
                            <w:rFonts w:hint="default"/>
                            <w:color w:val="2A2B2B"/>
                            <w:sz w:val="18"/>
                            <w:lang w:val="ru-RU"/>
                          </w:rPr>
                          <w:t xml:space="preserve">Высота </w:t>
                        </w:r>
                      </w:p>
                    </w:txbxContent>
                  </v:textbox>
                </v:shape>
                <v:shape id="Надпись 411" o:spid="_x0000_s1026" o:spt="202" type="#_x0000_t202" style="position:absolute;left:3153;top:29;height:1209;width:1545;" filled="f" stroked="f" coordsize="21600,21600" o:gfxdata="UEsDBAoAAAAAAIdO4kAAAAAAAAAAAAAAAAAEAAAAZHJzL1BLAwQUAAAACACHTuJAv8mh3roAAADb&#10;AAAADwAAAGRycy9kb3ducmV2LnhtbEVPy2oCMRTdF/yHcAvd1UQL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yaH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57786A1">
                        <w:pPr>
                          <w:spacing w:before="0" w:line="264" w:lineRule="exact"/>
                          <w:ind w:left="0" w:right="0" w:firstLine="0"/>
                          <w:jc w:val="left"/>
                          <w:rPr>
                            <w:rFonts w:hint="default"/>
                            <w:sz w:val="18"/>
                            <w:lang w:val="ru-RU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 xml:space="preserve">65 </w:t>
                        </w:r>
                        <w:r>
                          <w:rPr>
                            <w:color w:val="2A2B2B"/>
                            <w:sz w:val="18"/>
                            <w:lang w:val="ru-RU"/>
                          </w:rPr>
                          <w:t>млн</w:t>
                        </w:r>
                        <w:r>
                          <w:rPr>
                            <w:rFonts w:hint="default"/>
                            <w:color w:val="2A2B2B"/>
                            <w:sz w:val="18"/>
                            <w:lang w:val="ru-RU"/>
                          </w:rPr>
                          <w:t>. точек</w:t>
                        </w:r>
                      </w:p>
                      <w:p w14:paraId="3E416368">
                        <w:pPr>
                          <w:spacing w:before="0" w:line="314" w:lineRule="exact"/>
                          <w:ind w:left="5" w:right="0" w:firstLine="0"/>
                          <w:jc w:val="left"/>
                          <w:rPr>
                            <w:rFonts w:hint="default"/>
                            <w:sz w:val="18"/>
                            <w:lang w:val="ru-RU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>2</w:t>
                        </w:r>
                        <w:r>
                          <w:rPr>
                            <w:rFonts w:hint="default"/>
                            <w:color w:val="2A2B2B"/>
                            <w:sz w:val="18"/>
                            <w:lang w:val="ru-RU"/>
                          </w:rPr>
                          <w:t>,</w:t>
                        </w:r>
                        <w:r>
                          <w:rPr>
                            <w:color w:val="2A2B2B"/>
                            <w:sz w:val="18"/>
                          </w:rPr>
                          <w:t xml:space="preserve">60 </w:t>
                        </w:r>
                        <w:r>
                          <w:rPr>
                            <w:color w:val="2A2B2B"/>
                            <w:sz w:val="18"/>
                            <w:lang w:val="ru-RU"/>
                          </w:rPr>
                          <w:t>млн</w:t>
                        </w:r>
                        <w:r>
                          <w:rPr>
                            <w:rFonts w:hint="default"/>
                            <w:color w:val="2A2B2B"/>
                            <w:sz w:val="18"/>
                            <w:lang w:val="ru-RU"/>
                          </w:rPr>
                          <w:t>. точек</w:t>
                        </w:r>
                      </w:p>
                      <w:p w14:paraId="5426047F">
                        <w:pPr>
                          <w:spacing w:before="46" w:line="314" w:lineRule="exact"/>
                          <w:ind w:left="24" w:right="0" w:firstLine="0"/>
                          <w:jc w:val="left"/>
                          <w:rPr>
                            <w:rFonts w:hint="eastAsia" w:eastAsia="Microsoft YaHei"/>
                            <w:sz w:val="18"/>
                            <w:lang w:val="en-US" w:eastAsia="zh-CN"/>
                          </w:rPr>
                        </w:pPr>
                        <w:r>
                          <w:rPr>
                            <w:color w:val="2A2B2B"/>
                            <w:spacing w:val="-1"/>
                            <w:sz w:val="18"/>
                          </w:rPr>
                          <w:t>128—4096</w:t>
                        </w:r>
                        <w:r>
                          <w:rPr>
                            <w:color w:val="2A2B2B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hint="default"/>
                            <w:color w:val="2A2B2B"/>
                            <w:spacing w:val="-3"/>
                            <w:sz w:val="18"/>
                            <w:lang w:val="en-US"/>
                          </w:rPr>
                          <w:t>pix</w:t>
                        </w:r>
                      </w:p>
                      <w:p w14:paraId="22D738FB">
                        <w:pPr>
                          <w:spacing w:before="0" w:line="270" w:lineRule="exact"/>
                          <w:ind w:left="24" w:right="0" w:firstLine="0"/>
                          <w:jc w:val="left"/>
                          <w:rPr>
                            <w:rFonts w:hint="eastAsia" w:eastAsia="Microsoft YaHei"/>
                            <w:sz w:val="18"/>
                            <w:lang w:val="en-US" w:eastAsia="zh-CN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 xml:space="preserve">64—4096 </w:t>
                        </w:r>
                        <w:r>
                          <w:rPr>
                            <w:rFonts w:hint="default"/>
                            <w:color w:val="2A2B2B"/>
                            <w:sz w:val="18"/>
                            <w:lang w:val="en-US"/>
                          </w:rPr>
                          <w:t>pix</w:t>
                        </w:r>
                      </w:p>
                    </w:txbxContent>
                  </v:textbox>
                </v:shape>
                <v:shape id="Надпись 412" o:spid="_x0000_s1026" o:spt="202" type="#_x0000_t202" style="position:absolute;left:5095;top:29;height:1191;width:5097;" filled="f" stroked="f" coordsize="21600,21600" o:gfxdata="UEsDBAoAAAAAAIdO4kAAAAAAAAAAAAAAAAAEAAAAZHJzL1BLAwQUAAAACACHTuJAGbnepboAAADb&#10;AAAADwAAAGRycy9kb3ducmV2LnhtbEVPy2oCMRTdF/yHcAvd1UQp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ud6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7AE60D">
                        <w:pPr>
                          <w:spacing w:before="0" w:line="270" w:lineRule="exact"/>
                          <w:ind w:left="0" w:right="0" w:firstLine="0"/>
                          <w:jc w:val="left"/>
                          <w:rPr>
                            <w:rFonts w:hint="default"/>
                            <w:color w:val="2A2B2B"/>
                            <w:sz w:val="18"/>
                            <w:lang w:val="ru-RU"/>
                          </w:rPr>
                        </w:pPr>
                        <w:r>
                          <w:rPr>
                            <w:rFonts w:hint="default"/>
                            <w:color w:val="2A2B2B"/>
                            <w:sz w:val="18"/>
                          </w:rPr>
                          <w:t>Ситуация с полной нагрузкой без приема внутрь</w:t>
                        </w:r>
                        <w:r>
                          <w:rPr>
                            <w:rFonts w:hint="default"/>
                            <w:color w:val="2A2B2B"/>
                            <w:sz w:val="18"/>
                            <w:lang w:val="ru-RU"/>
                          </w:rPr>
                          <w:t xml:space="preserve"> </w:t>
                        </w:r>
                      </w:p>
                      <w:p w14:paraId="794A91B8">
                        <w:pPr>
                          <w:spacing w:before="0" w:line="270" w:lineRule="exact"/>
                          <w:ind w:left="0" w:right="0" w:firstLine="0"/>
                          <w:jc w:val="left"/>
                          <w:rPr>
                            <w:color w:val="2A2B2B"/>
                            <w:sz w:val="18"/>
                          </w:rPr>
                        </w:pPr>
                        <w:r>
                          <w:rPr>
                            <w:rFonts w:hint="default"/>
                            <w:color w:val="2A2B2B"/>
                            <w:sz w:val="18"/>
                          </w:rPr>
                          <w:t>Один порт, полностью загруженный 650 000 пикселями, с 4 портами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D04CCCC">
      <w:pPr>
        <w:pStyle w:val="5"/>
        <w:spacing w:before="13"/>
        <w:rPr>
          <w:sz w:val="3"/>
        </w:rPr>
      </w:pPr>
    </w:p>
    <w:p w14:paraId="6F9911C3">
      <w:pPr>
        <w:pStyle w:val="5"/>
        <w:ind w:left="372"/>
        <w:rPr>
          <w:sz w:val="22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6579235" cy="441325"/>
                <wp:effectExtent l="0" t="0" r="0" b="3175"/>
                <wp:docPr id="60" name="Группа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9235" cy="441325"/>
                          <a:chOff x="0" y="-67"/>
                          <a:chExt cx="10361" cy="695"/>
                        </a:xfrm>
                      </wpg:grpSpPr>
                      <wps:wsp>
                        <wps:cNvPr id="44" name="Полилиния 414"/>
                        <wps:cNvSpPr/>
                        <wps:spPr>
                          <a:xfrm>
                            <a:off x="0" y="0"/>
                            <a:ext cx="1613" cy="60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13" h="607">
                                <a:moveTo>
                                  <a:pt x="160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96"/>
                                </a:lnTo>
                                <a:lnTo>
                                  <a:pt x="10" y="606"/>
                                </a:lnTo>
                                <a:lnTo>
                                  <a:pt x="1590" y="606"/>
                                </a:lnTo>
                                <a:lnTo>
                                  <a:pt x="1602" y="606"/>
                                </a:lnTo>
                                <a:lnTo>
                                  <a:pt x="1612" y="596"/>
                                </a:lnTo>
                                <a:lnTo>
                                  <a:pt x="1612" y="10"/>
                                </a:lnTo>
                                <a:lnTo>
                                  <a:pt x="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60A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" name="Полилиния 415"/>
                        <wps:cNvSpPr/>
                        <wps:spPr>
                          <a:xfrm>
                            <a:off x="1628" y="0"/>
                            <a:ext cx="1273" cy="2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73" h="295">
                                <a:moveTo>
                                  <a:pt x="126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4"/>
                                </a:lnTo>
                                <a:lnTo>
                                  <a:pt x="10" y="295"/>
                                </a:lnTo>
                                <a:lnTo>
                                  <a:pt x="1250" y="295"/>
                                </a:lnTo>
                                <a:lnTo>
                                  <a:pt x="1262" y="295"/>
                                </a:lnTo>
                                <a:lnTo>
                                  <a:pt x="1272" y="284"/>
                                </a:lnTo>
                                <a:lnTo>
                                  <a:pt x="1272" y="10"/>
                                </a:lnTo>
                                <a:lnTo>
                                  <a:pt x="1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" name="Полилиния 416"/>
                        <wps:cNvSpPr/>
                        <wps:spPr>
                          <a:xfrm>
                            <a:off x="1628" y="215"/>
                            <a:ext cx="1273" cy="2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273" h="295">
                                <a:moveTo>
                                  <a:pt x="126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85"/>
                                </a:lnTo>
                                <a:lnTo>
                                  <a:pt x="10" y="295"/>
                                </a:lnTo>
                                <a:lnTo>
                                  <a:pt x="1250" y="295"/>
                                </a:lnTo>
                                <a:lnTo>
                                  <a:pt x="1262" y="295"/>
                                </a:lnTo>
                                <a:lnTo>
                                  <a:pt x="1272" y="285"/>
                                </a:lnTo>
                                <a:lnTo>
                                  <a:pt x="1272" y="11"/>
                                </a:lnTo>
                                <a:lnTo>
                                  <a:pt x="1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428A85">
                              <w:pPr>
                                <w:jc w:val="center"/>
                                <w:rPr>
                                  <w:rFonts w:hint="default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ru-RU"/>
                                </w:rPr>
                                <w:t>высота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0" name="Полилиния 417"/>
                        <wps:cNvSpPr/>
                        <wps:spPr>
                          <a:xfrm>
                            <a:off x="2921" y="0"/>
                            <a:ext cx="7440" cy="2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440" h="295">
                                <a:moveTo>
                                  <a:pt x="7394" y="0"/>
                                </a:moveTo>
                                <a:lnTo>
                                  <a:pt x="45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250"/>
                                </a:lnTo>
                                <a:lnTo>
                                  <a:pt x="3" y="267"/>
                                </a:lnTo>
                                <a:lnTo>
                                  <a:pt x="13" y="281"/>
                                </a:lnTo>
                                <a:lnTo>
                                  <a:pt x="27" y="291"/>
                                </a:lnTo>
                                <a:lnTo>
                                  <a:pt x="45" y="295"/>
                                </a:lnTo>
                                <a:lnTo>
                                  <a:pt x="7394" y="295"/>
                                </a:lnTo>
                                <a:lnTo>
                                  <a:pt x="7411" y="291"/>
                                </a:lnTo>
                                <a:lnTo>
                                  <a:pt x="7426" y="281"/>
                                </a:lnTo>
                                <a:lnTo>
                                  <a:pt x="7435" y="267"/>
                                </a:lnTo>
                                <a:lnTo>
                                  <a:pt x="7439" y="250"/>
                                </a:lnTo>
                                <a:lnTo>
                                  <a:pt x="7439" y="45"/>
                                </a:lnTo>
                                <a:lnTo>
                                  <a:pt x="7435" y="28"/>
                                </a:lnTo>
                                <a:lnTo>
                                  <a:pt x="7426" y="13"/>
                                </a:lnTo>
                                <a:lnTo>
                                  <a:pt x="7411" y="4"/>
                                </a:lnTo>
                                <a:lnTo>
                                  <a:pt x="7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A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" name="Полилиния 418"/>
                        <wps:cNvSpPr/>
                        <wps:spPr>
                          <a:xfrm>
                            <a:off x="2921" y="311"/>
                            <a:ext cx="7440" cy="2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440" h="295">
                                <a:moveTo>
                                  <a:pt x="7394" y="0"/>
                                </a:moveTo>
                                <a:lnTo>
                                  <a:pt x="45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4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lnTo>
                                  <a:pt x="0" y="250"/>
                                </a:lnTo>
                                <a:lnTo>
                                  <a:pt x="3" y="268"/>
                                </a:lnTo>
                                <a:lnTo>
                                  <a:pt x="13" y="282"/>
                                </a:lnTo>
                                <a:lnTo>
                                  <a:pt x="27" y="292"/>
                                </a:lnTo>
                                <a:lnTo>
                                  <a:pt x="45" y="295"/>
                                </a:lnTo>
                                <a:lnTo>
                                  <a:pt x="7394" y="295"/>
                                </a:lnTo>
                                <a:lnTo>
                                  <a:pt x="7411" y="292"/>
                                </a:lnTo>
                                <a:lnTo>
                                  <a:pt x="7426" y="282"/>
                                </a:lnTo>
                                <a:lnTo>
                                  <a:pt x="7435" y="268"/>
                                </a:lnTo>
                                <a:lnTo>
                                  <a:pt x="7439" y="250"/>
                                </a:lnTo>
                                <a:lnTo>
                                  <a:pt x="7439" y="45"/>
                                </a:lnTo>
                                <a:lnTo>
                                  <a:pt x="7435" y="28"/>
                                </a:lnTo>
                                <a:lnTo>
                                  <a:pt x="7426" y="14"/>
                                </a:lnTo>
                                <a:lnTo>
                                  <a:pt x="7411" y="4"/>
                                </a:lnTo>
                                <a:lnTo>
                                  <a:pt x="7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4" name="Надпись 419"/>
                        <wps:cNvSpPr txBox="1"/>
                        <wps:spPr>
                          <a:xfrm>
                            <a:off x="413" y="172"/>
                            <a:ext cx="82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D34A34">
                              <w:pPr>
                                <w:spacing w:before="0" w:line="265" w:lineRule="exact"/>
                                <w:ind w:left="0" w:right="0" w:firstLine="0"/>
                                <w:jc w:val="left"/>
                                <w:rPr>
                                  <w:rFonts w:hint="default"/>
                                  <w:sz w:val="20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" name="Надпись 420"/>
                        <wps:cNvSpPr txBox="1"/>
                        <wps:spPr>
                          <a:xfrm>
                            <a:off x="1845" y="-67"/>
                            <a:ext cx="200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4993A0">
                              <w:pPr>
                                <w:spacing w:before="0" w:line="264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8" name="Надпись 421"/>
                        <wps:cNvSpPr txBox="1"/>
                        <wps:spPr>
                          <a:xfrm>
                            <a:off x="3178" y="29"/>
                            <a:ext cx="5542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3F869B">
                              <w:pPr>
                                <w:spacing w:before="0" w:line="264" w:lineRule="exact"/>
                                <w:ind w:left="0" w:right="0" w:firstLine="0"/>
                                <w:jc w:val="left"/>
                                <w:rPr>
                                  <w:rFonts w:hint="default" w:eastAsia="Microsoft YaHei"/>
                                  <w:sz w:val="18"/>
                                  <w:lang w:val="ru-RU" w:eastAsia="zh-CN"/>
                                </w:rPr>
                              </w:pPr>
                              <w:r>
                                <w:rPr>
                                  <w:color w:val="2A2B2B"/>
                                  <w:sz w:val="18"/>
                                </w:rPr>
                                <w:t>0—4095</w:t>
                              </w:r>
                              <w:r>
                                <w:rPr>
                                  <w:color w:val="2A2B2B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/>
                                  <w:color w:val="2A2B2B"/>
                                  <w:spacing w:val="2"/>
                                  <w:sz w:val="18"/>
                                  <w:lang w:val="en-US"/>
                                </w:rPr>
                                <w:t>pix</w:t>
                              </w:r>
                              <w:r>
                                <w:rPr>
                                  <w:rFonts w:hint="default"/>
                                  <w:color w:val="2A2B2B"/>
                                  <w:spacing w:val="2"/>
                                  <w:sz w:val="18"/>
                                  <w:lang w:val="ru-RU"/>
                                </w:rPr>
                                <w:t xml:space="preserve"> диапазон смещения</w:t>
                              </w:r>
                            </w:p>
                            <w:p w14:paraId="6B323329">
                              <w:pPr>
                                <w:spacing w:before="0" w:line="270" w:lineRule="exact"/>
                                <w:ind w:left="0" w:right="0" w:firstLine="0"/>
                                <w:jc w:val="left"/>
                                <w:rPr>
                                  <w:rFonts w:hint="default"/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color w:val="2A2B2B"/>
                                  <w:sz w:val="18"/>
                                </w:rPr>
                                <w:t>0—4095</w:t>
                              </w:r>
                              <w:r>
                                <w:rPr>
                                  <w:color w:val="2A2B2B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/>
                                  <w:color w:val="2A2B2B"/>
                                  <w:spacing w:val="2"/>
                                  <w:sz w:val="18"/>
                                  <w:lang w:val="en-US"/>
                                </w:rPr>
                                <w:t>pix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13" o:spid="_x0000_s1026" o:spt="203" style="height:34.75pt;width:518.05pt;" coordorigin="0,-67" coordsize="10361,695" o:gfxdata="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">
                <o:lock v:ext="edit" aspectratio="f"/>
                <v:shape id="Полилиния 414" o:spid="_x0000_s1026" o:spt="100" style="position:absolute;left:0;top:0;height:607;width:1613;" fillcolor="#1760AC" filled="t" stroked="f" coordsize="1613,607" o:gfxdata="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q3RfL4A&#10;AADbAAAADwAAAAAAAAABACAAAAAiAAAAZHJzL2Rvd25yZXYueG1sUEsBAhQAFAAAAAgAh07iQDMv&#10;BZ47AAAAOQAAABAAAAAAAAAAAQAgAAAADQEAAGRycy9zaGFwZXhtbC54bWxQSwUGAAAAAAYABgBb&#10;AQAAtwMAAAAA&#10;" path="m1602,0l10,0,0,10,0,596,10,606,1590,606,1602,606,1612,596,1612,10,1602,0xe">
                  <v:fill on="t" focussize="0,0"/>
                  <v:stroke on="f"/>
                  <v:imagedata o:title=""/>
                  <o:lock v:ext="edit" aspectratio="f"/>
                </v:shape>
                <v:shape id="Полилиния 415" o:spid="_x0000_s1026" o:spt="100" style="position:absolute;left:1628;top:0;height:295;width:1273;" fillcolor="#F3FAFF" filled="t" stroked="f" coordsize="1273,295" o:gfxdata="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8QQbbgAAADbAAAA&#10;DwAAAAAAAAABACAAAAAiAAAAZHJzL2Rvd25yZXYueG1sUEsBAhQAFAAAAAgAh07iQDMvBZ47AAAA&#10;OQAAABAAAAAAAAAAAQAgAAAABwEAAGRycy9zaGFwZXhtbC54bWxQSwUGAAAAAAYABgBbAQAAsQMA&#10;AAAA&#10;" path="m1262,0l10,0,0,10,0,284,10,295,1250,295,1262,295,1272,284,1272,10,1262,0xe">
                  <v:fill on="t" focussize="0,0"/>
                  <v:stroke on="f"/>
                  <v:imagedata o:title=""/>
                  <o:lock v:ext="edit" aspectratio="f"/>
                </v:shape>
                <v:shape id="Полилиния 416" o:spid="_x0000_s1026" o:spt="100" style="position:absolute;left:1628;top:215;height:280;width:1273;" fillcolor="#F4F4F4" filled="t" stroked="f" coordsize="1273,295" o:gfxdata="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Iv+dugAAANsA&#10;AAAPAAAAAAAAAAEAIAAAACIAAABkcnMvZG93bnJldi54bWxQSwECFAAUAAAACACHTuJAMy8FnjsA&#10;AAA5AAAAEAAAAAAAAAABACAAAAAJAQAAZHJzL3NoYXBleG1sLnhtbFBLBQYAAAAABgAGAFsBAACz&#10;AwAAAAA=&#10;" path="m1262,0l10,0,0,11,0,285,10,295,1250,295,1262,295,1272,285,1272,11,1262,0xe">
                  <v:path textboxrect="0,0,1273,295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E428A85">
                        <w:pPr>
                          <w:jc w:val="center"/>
                          <w:rPr>
                            <w:rFonts w:hint="default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>высота</w:t>
                        </w:r>
                      </w:p>
                    </w:txbxContent>
                  </v:textbox>
                </v:shape>
                <v:shape id="Полилиния 417" o:spid="_x0000_s1026" o:spt="100" style="position:absolute;left:2921;top:0;height:295;width:7440;" fillcolor="#F3FAFF" filled="t" stroked="f" coordsize="7440,295" o:gfxdata="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A4INItwAAANsAAAAP&#10;AAAAAAAAAAEAIAAAACIAAABkcnMvZG93bnJldi54bWxQSwECFAAUAAAACACHTuJAMy8FnjsAAAA5&#10;AAAAEAAAAAAAAAABACAAAAAGAQAAZHJzL3NoYXBleG1sLnhtbFBLBQYAAAAABgAGAFsBAACwAwAA&#10;AAA=&#10;" path="m7394,0l45,0,27,4,13,13,3,28,0,45,0,250,3,267,13,281,27,291,45,295,7394,295,7411,291,7426,281,7435,267,7439,250,7439,45,7435,28,7426,13,7411,4,7394,0xe">
                  <v:fill on="t" focussize="0,0"/>
                  <v:stroke on="f"/>
                  <v:imagedata o:title=""/>
                  <o:lock v:ext="edit" aspectratio="f"/>
                </v:shape>
                <v:shape id="Полилиния 418" o:spid="_x0000_s1026" o:spt="100" style="position:absolute;left:2921;top:311;height:295;width:7440;" fillcolor="#F4F4F4" filled="t" stroked="f" coordsize="7440,295" o:gfxdata="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c/J5b4A&#10;AADbAAAADwAAAAAAAAABACAAAAAiAAAAZHJzL2Rvd25yZXYueG1sUEsBAhQAFAAAAAgAh07iQDMv&#10;BZ47AAAAOQAAABAAAAAAAAAAAQAgAAAADQEAAGRycy9zaGFwZXhtbC54bWxQSwUGAAAAAAYABgBb&#10;AQAAtwMAAAAA&#10;" path="m7394,0l45,0,27,4,13,14,3,28,0,45,0,250,3,268,13,282,27,292,45,295,7394,295,7411,292,7426,282,7435,268,7439,250,7439,45,7435,28,7426,14,7411,4,7394,0xe">
                  <v:fill on="t" focussize="0,0"/>
                  <v:stroke on="f"/>
                  <v:imagedata o:title=""/>
                  <o:lock v:ext="edit" aspectratio="f"/>
                </v:shape>
                <v:shape id="Надпись 419" o:spid="_x0000_s1026" o:spt="202" type="#_x0000_t202" style="position:absolute;left:413;top:172;height:266;width:820;" filled="f" stroked="f" coordsize="21600,21600" o:gfxdata="UEsDBAoAAAAAAIdO4kAAAAAAAAAAAAAAAAAEAAAAZHJzL1BLAwQUAAAACACHTuJA41tOe7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tOe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CD34A34">
                        <w:pPr>
                          <w:spacing w:before="0" w:line="265" w:lineRule="exact"/>
                          <w:ind w:left="0" w:right="0" w:firstLine="0"/>
                          <w:jc w:val="left"/>
                          <w:rPr>
                            <w:rFonts w:hint="default"/>
                            <w:sz w:val="20"/>
                            <w:lang w:val="ru-RU"/>
                          </w:rPr>
                        </w:pPr>
                      </w:p>
                    </w:txbxContent>
                  </v:textbox>
                </v:shape>
                <v:shape id="Надпись 420" o:spid="_x0000_s1026" o:spt="202" type="#_x0000_t202" style="position:absolute;left:1845;top:-67;height:535;width:200;" filled="f" stroked="f" coordsize="21600,21600" o:gfxdata="UEsDBAoAAAAAAIdO4kAAAAAAAAAAAAAAAAAEAAAAZHJzL1BLAwQUAAAACACHTuJAfMV1l7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xXW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E4993A0">
                        <w:pPr>
                          <w:spacing w:before="0" w:line="264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Надпись 421" o:spid="_x0000_s1026" o:spt="202" type="#_x0000_t202" style="position:absolute;left:3178;top:29;height:599;width:5542;" filled="f" stroked="f" coordsize="21600,21600" o:gfxdata="UEsDBAoAAAAAAIdO4kAAAAAAAAAAAAAAAAAEAAAAZHJzL1BLAwQUAAAACACHTuJAYhZEfr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FkR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3F869B">
                        <w:pPr>
                          <w:spacing w:before="0" w:line="264" w:lineRule="exact"/>
                          <w:ind w:left="0" w:right="0" w:firstLine="0"/>
                          <w:jc w:val="left"/>
                          <w:rPr>
                            <w:rFonts w:hint="default" w:eastAsia="Microsoft YaHei"/>
                            <w:sz w:val="18"/>
                            <w:lang w:val="ru-RU" w:eastAsia="zh-CN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>0—4095</w:t>
                        </w:r>
                        <w:r>
                          <w:rPr>
                            <w:color w:val="2A2B2B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hint="default"/>
                            <w:color w:val="2A2B2B"/>
                            <w:spacing w:val="2"/>
                            <w:sz w:val="18"/>
                            <w:lang w:val="en-US"/>
                          </w:rPr>
                          <w:t>pix</w:t>
                        </w:r>
                        <w:r>
                          <w:rPr>
                            <w:rFonts w:hint="default"/>
                            <w:color w:val="2A2B2B"/>
                            <w:spacing w:val="2"/>
                            <w:sz w:val="18"/>
                            <w:lang w:val="ru-RU"/>
                          </w:rPr>
                          <w:t xml:space="preserve"> диапазон смещения</w:t>
                        </w:r>
                      </w:p>
                      <w:p w14:paraId="6B323329">
                        <w:pPr>
                          <w:spacing w:before="0" w:line="270" w:lineRule="exact"/>
                          <w:ind w:left="0" w:right="0" w:firstLine="0"/>
                          <w:jc w:val="left"/>
                          <w:rPr>
                            <w:rFonts w:hint="default"/>
                            <w:sz w:val="18"/>
                            <w:lang w:val="en-US"/>
                          </w:rPr>
                        </w:pPr>
                        <w:r>
                          <w:rPr>
                            <w:color w:val="2A2B2B"/>
                            <w:sz w:val="18"/>
                          </w:rPr>
                          <w:t>0—4095</w:t>
                        </w:r>
                        <w:r>
                          <w:rPr>
                            <w:color w:val="2A2B2B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hint="default"/>
                            <w:color w:val="2A2B2B"/>
                            <w:spacing w:val="2"/>
                            <w:sz w:val="18"/>
                            <w:lang w:val="en-US"/>
                          </w:rPr>
                          <w:t>pix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87D2A0A">
      <w:pPr>
        <w:pStyle w:val="5"/>
        <w:spacing w:before="6"/>
        <w:rPr>
          <w:sz w:val="22"/>
        </w:rPr>
      </w:pPr>
      <w:r>
        <w:pict>
          <v:group id="_x0000_s1250" o:spid="_x0000_s1250" o:spt="203" style="position:absolute;left:0pt;margin-left:38.6pt;margin-top:22.55pt;height:18.65pt;width:518.05pt;mso-position-horizontal-relative:page;mso-wrap-distance-bottom:0pt;mso-wrap-distance-top:0pt;z-index:-251598848;mso-width-relative:page;mso-height-relative:page;" coordorigin="772,451" coordsize="10361,373">
            <o:lock v:ext="edit"/>
            <v:rect id="_x0000_s1251" o:spid="_x0000_s1251" o:spt="1" style="position:absolute;left:1176;top:473;height:318;width:9957;" fillcolor="#1760A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52" o:spid="_x0000_s1252" o:spt="75" type="#_x0000_t75" style="position:absolute;left:772;top:451;height:340;width:736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253" o:spid="_x0000_s1253" o:spt="202" type="#_x0000_t202" style="position:absolute;left:870;top:477;height:319;width:3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3DC6DB2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4.5</w:t>
                    </w:r>
                  </w:p>
                </w:txbxContent>
              </v:textbox>
            </v:shape>
            <v:shape id="_x0000_s1254" o:spid="_x0000_s1254" o:spt="202" type="#_x0000_t202" style="position:absolute;left:1651;top:452;height:371;width:113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07E88CD">
                    <w:pPr>
                      <w:rPr>
                        <w:rFonts w:hint="default"/>
                        <w:color w:val="FFFFFF" w:themeColor="background1"/>
                        <w:sz w:val="15"/>
                        <w:szCs w:val="15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default"/>
                        <w:color w:val="FFFFFF" w:themeColor="background1"/>
                        <w:sz w:val="15"/>
                        <w:szCs w:val="15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Оборудование</w:t>
                    </w:r>
                  </w:p>
                </w:txbxContent>
              </v:textbox>
            </v:shape>
            <w10:wrap type="topAndBottom"/>
          </v:group>
        </w:pict>
      </w:r>
    </w:p>
    <w:p w14:paraId="6275FD3C">
      <w:pPr>
        <w:pStyle w:val="5"/>
        <w:rPr>
          <w:sz w:val="20"/>
        </w:rPr>
      </w:pPr>
    </w:p>
    <w:p w14:paraId="27559FAC">
      <w:pPr>
        <w:pStyle w:val="5"/>
        <w:rPr>
          <w:sz w:val="20"/>
        </w:rPr>
      </w:pPr>
    </w:p>
    <w:p w14:paraId="3ABA5254">
      <w:pPr>
        <w:pStyle w:val="5"/>
        <w:spacing w:before="15"/>
        <w:rPr>
          <w:sz w:val="11"/>
        </w:rPr>
      </w:pPr>
    </w:p>
    <w:p w14:paraId="6496BD2D">
      <w:pPr>
        <w:pStyle w:val="2"/>
        <w:spacing w:before="22"/>
        <w:rPr>
          <w:sz w:val="18"/>
          <w:szCs w:val="18"/>
          <w:lang w:val="ru-RU"/>
        </w:rPr>
      </w:pPr>
      <w:r>
        <w:rPr>
          <w:sz w:val="18"/>
          <w:szCs w:val="18"/>
        </w:rPr>
        <w:pict>
          <v:group id="_x0000_s1255" o:spid="_x0000_s1255" o:spt="203" style="position:absolute;left:0pt;margin-left:127.3pt;margin-top:-36.8pt;height:96.45pt;width:408.55pt;mso-position-horizontal-relative:page;z-index:251670528;mso-width-relative:page;mso-height-relative:page;" coordorigin="2546,-737" coordsize="8171,1929">
            <o:lock v:ext="edit"/>
            <v:shape id="_x0000_s1256" o:spid="_x0000_s1256" o:spt="75" type="#_x0000_t75" style="position:absolute;left:2546;top:-397;height:1235;width:8171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257" o:spid="_x0000_s1257" style="position:absolute;left:3786;top:-176;height:817;width:458;" filled="f" stroked="t" coordorigin="3786,-175" coordsize="458,817" path="m4204,641l3826,641,3811,638,3798,629,3789,617,3786,601,3786,-135,3789,-151,3798,-163,3811,-172,3826,-175,4204,-175,4219,-172,4232,-163,4241,-151,4244,-135,4244,601,4241,617,4232,629,4219,638,4204,641xe">
              <v:path arrowok="t"/>
              <v:fill on="f" focussize="0,0"/>
              <v:stroke weight="0.567007874015748pt" color="#FF0000"/>
              <v:imagedata o:title=""/>
              <o:lock v:ext="edit"/>
            </v:shape>
            <v:shape id="_x0000_s1258" o:spid="_x0000_s1258" style="position:absolute;left:6019;top:-176;height:817;width:694;" filled="f" stroked="t" coordorigin="6020,-175" coordsize="694,817" path="m6664,641l6069,641,6050,637,6034,627,6024,611,6020,592,6020,-126,6024,-145,6034,-161,6050,-171,6069,-175,6664,-175,6683,-171,6699,-161,6710,-145,6714,-126,6714,592,6710,611,6699,627,6683,637,6664,641xe">
              <v:path arrowok="t"/>
              <v:fill on="f" focussize="0,0"/>
              <v:stroke weight="0.567007874015748pt" color="#FF0000"/>
              <v:imagedata o:title=""/>
              <o:lock v:ext="edit"/>
            </v:shape>
            <v:shape id="_x0000_s1259" o:spid="_x0000_s1259" style="position:absolute;left:7552;top:142;height:500;width:770;" filled="f" stroked="t" coordorigin="7552,142" coordsize="770,500" path="m8281,641l7593,641,7577,638,7564,629,7555,616,7552,600,7552,183,7555,167,7564,154,7577,145,7593,142,8281,142,8297,145,8310,154,8319,167,8322,183,8322,600,8319,616,8310,629,8297,638,8281,641xe">
              <v:path arrowok="t"/>
              <v:fill on="f" focussize="0,0"/>
              <v:stroke weight="0.567007874015748pt" color="#FF0000"/>
              <v:imagedata o:title=""/>
              <o:lock v:ext="edit"/>
            </v:shape>
            <v:shape id="_x0000_s1260" o:spid="_x0000_s1260" style="position:absolute;left:6755;top:142;height:500;width:757;" filled="f" stroked="t" coordorigin="6755,142" coordsize="757,500" path="m7472,641l6796,641,6780,638,6767,629,6759,616,6755,601,6755,182,6759,167,6767,154,6780,145,6796,142,7472,142,7488,145,7500,154,7509,167,7512,182,7512,601,7509,616,7500,629,7488,638,7472,641xe">
              <v:path arrowok="t"/>
              <v:fill on="f" focussize="0,0"/>
              <v:stroke weight="0.567007874015748pt" color="#FF0000"/>
              <v:imagedata o:title=""/>
              <o:lock v:ext="edit"/>
            </v:shape>
            <v:shape id="_x0000_s1261" o:spid="_x0000_s1261" style="position:absolute;left:6755;top:-176;height:289;width:1567;" filled="f" stroked="t" coordorigin="6755,-175" coordsize="1567,289" path="m8278,113l6799,113,6782,110,6768,100,6759,86,6755,69,6755,-131,6759,-148,6768,-162,6782,-172,6799,-175,8278,-175,8295,-172,8309,-162,8319,-148,8322,-131,8322,69,8319,86,8309,100,8295,110,8278,113xe">
              <v:path arrowok="t"/>
              <v:fill on="f" focussize="0,0"/>
              <v:stroke weight="0.567007874015748pt" color="#FF0000"/>
              <v:imagedata o:title=""/>
              <o:lock v:ext="edit"/>
            </v:shape>
            <v:shape id="_x0000_s1262" o:spid="_x0000_s1262" style="position:absolute;left:5032;top:4;height:530;width:542;" filled="f" stroked="t" coordorigin="5033,5" coordsize="542,530" path="m5539,534l5068,534,5054,532,5043,524,5036,513,5033,499,5033,40,5036,26,5043,15,5054,7,5068,5,5539,5,5553,7,5564,15,5572,26,5574,40,5574,499,5572,513,5564,524,5553,532,5539,534xe">
              <v:path arrowok="t"/>
              <v:fill on="f" focussize="0,0"/>
              <v:stroke weight="0.567007874015748pt" color="#FF0000"/>
              <v:imagedata o:title=""/>
              <o:lock v:ext="edit"/>
            </v:shape>
            <v:shape id="_x0000_s1263" o:spid="_x0000_s1263" o:spt="75" type="#_x0000_t75" style="position:absolute;left:3899;top:667;height:525;width:232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264" o:spid="_x0000_s1264" o:spt="75" type="#_x0000_t75" style="position:absolute;left:6251;top:667;height:525;width:232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265" o:spid="_x0000_s1265" o:spt="75" type="#_x0000_t75" style="position:absolute;left:7018;top:667;height:525;width:232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266" o:spid="_x0000_s1266" o:spt="75" type="#_x0000_t75" style="position:absolute;left:7821;top:667;height:525;width:232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267" o:spid="_x0000_s1267" o:spt="75" type="#_x0000_t75" style="position:absolute;left:7423;top:-728;height:525;width:232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268" o:spid="_x0000_s1268" o:spt="75" type="#_x0000_t75" style="position:absolute;left:5188;top:573;height:619;width:232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269" o:spid="_x0000_s1269" o:spt="202" type="#_x0000_t202" style="position:absolute;left:7479;top:-737;height:239;width:12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73F76CE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270" o:spid="_x0000_s1270" o:spt="202" type="#_x0000_t202" style="position:absolute;left:3972;top:951;height:239;width:9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AC08295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68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271" o:spid="_x0000_s1271" o:spt="202" type="#_x0000_t202" style="position:absolute;left:5252;top:951;height:239;width:12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751E928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6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272" o:spid="_x0000_s1272" o:spt="202" type="#_x0000_t202" style="position:absolute;left:6307;top:951;height:239;width:12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16BEFB1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273" o:spid="_x0000_s1273" o:spt="202" type="#_x0000_t202" style="position:absolute;left:7073;top:951;height:239;width:12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6F7DF4E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2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274" o:spid="_x0000_s1274" o:spt="202" type="#_x0000_t202" style="position:absolute;left:7876;top:951;height:239;width:13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1CBA337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3"/>
                        <w:sz w:val="18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sz w:val="18"/>
          <w:szCs w:val="18"/>
          <w:lang w:val="ru-RU"/>
        </w:rPr>
        <w:t>Передняя</w:t>
      </w:r>
    </w:p>
    <w:p w14:paraId="0C3ADBD9">
      <w:pPr>
        <w:pStyle w:val="2"/>
        <w:spacing w:before="22"/>
        <w:rPr>
          <w:rFonts w:hint="default"/>
          <w:sz w:val="18"/>
          <w:szCs w:val="18"/>
          <w:lang w:val="ru-RU"/>
        </w:rPr>
        <w:sectPr>
          <w:pgSz w:w="11910" w:h="16840"/>
          <w:pgMar w:top="260" w:right="500" w:bottom="280" w:left="400" w:header="720" w:footer="720" w:gutter="0"/>
          <w:cols w:space="720" w:num="1"/>
        </w:sectPr>
      </w:pPr>
      <w:r>
        <w:rPr>
          <w:sz w:val="18"/>
          <w:szCs w:val="18"/>
          <w:lang w:val="ru-RU"/>
        </w:rPr>
        <w:t>панель</w:t>
      </w:r>
    </w:p>
    <w:p w14:paraId="21FD5027">
      <w:pPr>
        <w:pStyle w:val="5"/>
        <w:spacing w:before="7"/>
        <w:rPr>
          <w:b/>
          <w:sz w:val="4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917575</wp:posOffset>
            </wp:positionH>
            <wp:positionV relativeFrom="page">
              <wp:posOffset>7571740</wp:posOffset>
            </wp:positionV>
            <wp:extent cx="147955" cy="147320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4236085</wp:posOffset>
            </wp:positionH>
            <wp:positionV relativeFrom="page">
              <wp:posOffset>8783320</wp:posOffset>
            </wp:positionV>
            <wp:extent cx="147955" cy="147320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0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908685</wp:posOffset>
            </wp:positionH>
            <wp:positionV relativeFrom="page">
              <wp:posOffset>1670685</wp:posOffset>
            </wp:positionV>
            <wp:extent cx="147955" cy="147320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908685</wp:posOffset>
            </wp:positionH>
            <wp:positionV relativeFrom="page">
              <wp:posOffset>2094865</wp:posOffset>
            </wp:positionV>
            <wp:extent cx="147955" cy="147320"/>
            <wp:effectExtent l="0" t="0" r="0" b="0"/>
            <wp:wrapNone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908685</wp:posOffset>
            </wp:positionH>
            <wp:positionV relativeFrom="page">
              <wp:posOffset>1393190</wp:posOffset>
            </wp:positionV>
            <wp:extent cx="146050" cy="145415"/>
            <wp:effectExtent l="0" t="0" r="0" b="0"/>
            <wp:wrapNone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4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908685</wp:posOffset>
            </wp:positionH>
            <wp:positionV relativeFrom="page">
              <wp:posOffset>2535555</wp:posOffset>
            </wp:positionV>
            <wp:extent cx="147955" cy="147320"/>
            <wp:effectExtent l="0" t="0" r="0" b="0"/>
            <wp:wrapNone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908685</wp:posOffset>
            </wp:positionH>
            <wp:positionV relativeFrom="page">
              <wp:posOffset>2829560</wp:posOffset>
            </wp:positionV>
            <wp:extent cx="147955" cy="147320"/>
            <wp:effectExtent l="0" t="0" r="0" b="0"/>
            <wp:wrapNone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908685</wp:posOffset>
            </wp:positionH>
            <wp:positionV relativeFrom="page">
              <wp:posOffset>3905885</wp:posOffset>
            </wp:positionV>
            <wp:extent cx="147955" cy="147320"/>
            <wp:effectExtent l="0" t="0" r="0" b="0"/>
            <wp:wrapNone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917575</wp:posOffset>
            </wp:positionH>
            <wp:positionV relativeFrom="page">
              <wp:posOffset>8526780</wp:posOffset>
            </wp:positionV>
            <wp:extent cx="147955" cy="147320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917575</wp:posOffset>
            </wp:positionH>
            <wp:positionV relativeFrom="page">
              <wp:posOffset>9292590</wp:posOffset>
            </wp:positionV>
            <wp:extent cx="147955" cy="147320"/>
            <wp:effectExtent l="0" t="0" r="0" b="0"/>
            <wp:wrapNone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4236720</wp:posOffset>
            </wp:positionH>
            <wp:positionV relativeFrom="page">
              <wp:posOffset>7644765</wp:posOffset>
            </wp:positionV>
            <wp:extent cx="147955" cy="147320"/>
            <wp:effectExtent l="0" t="0" r="0" b="0"/>
            <wp:wrapNone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0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77" o:spid="_x0000_s1277" o:spt="202" type="#_x0000_t202" style="position:absolute;left:0pt;margin-left:45.15pt;margin-top:705.15pt;height:72.55pt;width:252.4pt;mso-position-horizontal-relative:page;mso-position-vertical-relative:page;z-index:251679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tbl>
                  <w:tblPr>
                    <w:tblStyle w:val="4"/>
                    <w:tblW w:w="0" w:type="auto"/>
                    <w:tblInd w:w="5" w:type="dxa"/>
                    <w:tblBorders>
                      <w:top w:val="single" w:color="252525" w:sz="4" w:space="0"/>
                      <w:left w:val="single" w:color="252525" w:sz="4" w:space="0"/>
                      <w:bottom w:val="single" w:color="252525" w:sz="4" w:space="0"/>
                      <w:right w:val="single" w:color="252525" w:sz="4" w:space="0"/>
                      <w:insideH w:val="single" w:color="252525" w:sz="4" w:space="0"/>
                      <w:insideV w:val="single" w:color="252525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393"/>
                    <w:gridCol w:w="1255"/>
                    <w:gridCol w:w="2387"/>
                  </w:tblGrid>
                  <w:tr w14:paraId="12753597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2" w:hRule="atLeast"/>
                    </w:trPr>
                    <w:tc>
                      <w:tcPr>
                        <w:tcW w:w="1393" w:type="dxa"/>
                        <w:shd w:val="clear" w:color="auto" w:fill="auto"/>
                        <w:vAlign w:val="top"/>
                      </w:tcPr>
                      <w:p w14:paraId="5D6A2DD5">
                        <w:pPr>
                          <w:bidi w:val="0"/>
                          <w:ind w:left="0" w:leftChars="0" w:right="0" w:rightChars="0"/>
                          <w:jc w:val="center"/>
                          <w:rPr>
                            <w:rFonts w:hint="default" w:ascii="Microsoft YaHei" w:hAnsi="Microsoft YaHei" w:eastAsia="Microsoft YaHei" w:cs="Microsoft YaHei"/>
                            <w:sz w:val="13"/>
                            <w:szCs w:val="13"/>
                            <w:lang w:val="ru-RU" w:eastAsia="en-US" w:bidi="ar-SA"/>
                          </w:rPr>
                        </w:pPr>
                        <w:r>
                          <w:rPr>
                            <w:rFonts w:hint="default"/>
                            <w:sz w:val="13"/>
                            <w:szCs w:val="13"/>
                            <w:lang w:val="ru-RU"/>
                          </w:rPr>
                          <w:t>Номер 3</w:t>
                        </w:r>
                      </w:p>
                    </w:tc>
                    <w:tc>
                      <w:tcPr>
                        <w:tcW w:w="1255" w:type="dxa"/>
                        <w:shd w:val="clear" w:color="auto" w:fill="auto"/>
                        <w:vAlign w:val="top"/>
                      </w:tcPr>
                      <w:p w14:paraId="3AD26447">
                        <w:pPr>
                          <w:bidi w:val="0"/>
                          <w:ind w:left="0" w:leftChars="0" w:right="0" w:rightChars="0"/>
                          <w:jc w:val="center"/>
                          <w:rPr>
                            <w:rFonts w:hint="default" w:ascii="Microsoft YaHei" w:hAnsi="Microsoft YaHei" w:eastAsia="Microsoft YaHei" w:cs="Microsoft YaHei"/>
                            <w:sz w:val="13"/>
                            <w:szCs w:val="13"/>
                            <w:lang w:val="ru-RU" w:eastAsia="en-US" w:bidi="ar-SA"/>
                          </w:rPr>
                        </w:pPr>
                        <w:r>
                          <w:rPr>
                            <w:sz w:val="13"/>
                            <w:szCs w:val="13"/>
                            <w:lang w:val="ru-RU"/>
                          </w:rPr>
                          <w:t>наимен</w:t>
                        </w:r>
                        <w:r>
                          <w:rPr>
                            <w:rFonts w:hint="default"/>
                            <w:sz w:val="13"/>
                            <w:szCs w:val="13"/>
                            <w:lang w:val="ru-RU"/>
                          </w:rPr>
                          <w:t>.</w:t>
                        </w:r>
                      </w:p>
                    </w:tc>
                    <w:tc>
                      <w:tcPr>
                        <w:tcW w:w="2387" w:type="dxa"/>
                        <w:shd w:val="clear" w:color="auto" w:fill="auto"/>
                        <w:vAlign w:val="top"/>
                      </w:tcPr>
                      <w:p w14:paraId="7EC21110">
                        <w:pPr>
                          <w:bidi w:val="0"/>
                          <w:ind w:left="0" w:leftChars="0" w:right="0" w:rightChars="0"/>
                          <w:jc w:val="center"/>
                          <w:rPr>
                            <w:rFonts w:hint="default" w:ascii="Microsoft YaHei" w:hAnsi="Microsoft YaHei" w:eastAsia="Microsoft YaHei" w:cs="Microsoft YaHei"/>
                            <w:sz w:val="13"/>
                            <w:szCs w:val="13"/>
                            <w:lang w:val="ru-RU" w:eastAsia="en-US" w:bidi="ar-SA"/>
                          </w:rPr>
                        </w:pPr>
                        <w:r>
                          <w:rPr>
                            <w:sz w:val="13"/>
                            <w:szCs w:val="13"/>
                            <w:lang w:val="ru-RU"/>
                          </w:rPr>
                          <w:t>описание</w:t>
                        </w:r>
                      </w:p>
                    </w:tc>
                  </w:tr>
                  <w:tr w14:paraId="6E6E8FBA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8" w:hRule="atLeast"/>
                    </w:trPr>
                    <w:tc>
                      <w:tcPr>
                        <w:tcW w:w="1393" w:type="dxa"/>
                      </w:tcPr>
                      <w:p w14:paraId="60B85F2A">
                        <w:pPr>
                          <w:pStyle w:val="9"/>
                          <w:spacing w:before="119"/>
                          <w:ind w:right="74"/>
                          <w:jc w:val="center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55" w:type="dxa"/>
                      </w:tcPr>
                      <w:p w14:paraId="546EE7B2">
                        <w:pPr>
                          <w:pStyle w:val="9"/>
                          <w:spacing w:before="126"/>
                          <w:ind w:left="125" w:right="120"/>
                          <w:jc w:val="center"/>
                          <w:rPr>
                            <w:rFonts w:hint="default"/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Питание</w:t>
                        </w:r>
                      </w:p>
                    </w:tc>
                    <w:tc>
                      <w:tcPr>
                        <w:tcW w:w="2387" w:type="dxa"/>
                      </w:tcPr>
                      <w:p w14:paraId="570BE387">
                        <w:pPr>
                          <w:pStyle w:val="9"/>
                          <w:spacing w:before="39" w:line="255" w:lineRule="exact"/>
                          <w:ind w:left="3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AC-100-240V-50/60HZ</w:t>
                        </w:r>
                      </w:p>
                      <w:p w14:paraId="4EC1EE20">
                        <w:pPr>
                          <w:pStyle w:val="9"/>
                          <w:spacing w:line="255" w:lineRule="exact"/>
                          <w:ind w:left="353"/>
                          <w:rPr>
                            <w:sz w:val="16"/>
                          </w:rPr>
                        </w:pPr>
                        <w:r>
                          <w:rPr>
                            <w:rFonts w:hint="default"/>
                            <w:sz w:val="16"/>
                          </w:rPr>
                          <w:t>Интерфейс питания от сети переменного тока</w:t>
                        </w:r>
                      </w:p>
                    </w:tc>
                  </w:tr>
                </w:tbl>
                <w:p w14:paraId="680BFA06">
                  <w:pPr>
                    <w:pStyle w:val="5"/>
                  </w:pPr>
                </w:p>
              </w:txbxContent>
            </v:textbox>
          </v:shape>
        </w:pict>
      </w:r>
    </w:p>
    <w:tbl>
      <w:tblPr>
        <w:tblStyle w:val="4"/>
        <w:tblW w:w="0" w:type="auto"/>
        <w:tblInd w:w="451" w:type="dxa"/>
        <w:tblBorders>
          <w:top w:val="single" w:color="252525" w:sz="4" w:space="0"/>
          <w:left w:val="single" w:color="252525" w:sz="4" w:space="0"/>
          <w:bottom w:val="single" w:color="252525" w:sz="4" w:space="0"/>
          <w:right w:val="single" w:color="252525" w:sz="4" w:space="0"/>
          <w:insideH w:val="single" w:color="252525" w:sz="4" w:space="0"/>
          <w:insideV w:val="single" w:color="252525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3"/>
        <w:gridCol w:w="1410"/>
        <w:gridCol w:w="7558"/>
      </w:tblGrid>
      <w:tr w14:paraId="30677CB8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393" w:type="dxa"/>
          </w:tcPr>
          <w:p w14:paraId="4989A99C">
            <w:pPr>
              <w:bidi w:val="0"/>
              <w:jc w:val="both"/>
              <w:rPr>
                <w:rFonts w:hint="default"/>
                <w:lang w:val="ru-RU" w:eastAsia="zh-CN"/>
              </w:rPr>
            </w:pPr>
            <w:r>
              <w:rPr>
                <w:rFonts w:hint="default"/>
                <w:sz w:val="13"/>
                <w:szCs w:val="13"/>
                <w:lang w:val="ru-RU" w:eastAsia="zh-CN"/>
              </w:rPr>
              <w:t>Номер</w:t>
            </w:r>
          </w:p>
        </w:tc>
        <w:tc>
          <w:tcPr>
            <w:tcW w:w="1410" w:type="dxa"/>
          </w:tcPr>
          <w:p w14:paraId="63BE6BAE">
            <w:pPr>
              <w:bidi w:val="0"/>
              <w:ind w:firstLine="195" w:firstLineChars="150"/>
              <w:jc w:val="both"/>
              <w:rPr>
                <w:rFonts w:hint="default"/>
                <w:lang w:val="ru-RU"/>
              </w:rPr>
            </w:pPr>
            <w:r>
              <w:rPr>
                <w:sz w:val="13"/>
                <w:szCs w:val="13"/>
                <w:lang w:val="ru-RU"/>
              </w:rPr>
              <w:t>наименование</w:t>
            </w:r>
          </w:p>
        </w:tc>
        <w:tc>
          <w:tcPr>
            <w:tcW w:w="7558" w:type="dxa"/>
          </w:tcPr>
          <w:p w14:paraId="4DF8E366">
            <w:pPr>
              <w:bidi w:val="0"/>
              <w:jc w:val="center"/>
              <w:rPr>
                <w:rFonts w:hint="default"/>
                <w:lang w:val="ru-RU"/>
              </w:rPr>
            </w:pPr>
            <w:r>
              <w:rPr>
                <w:sz w:val="15"/>
                <w:szCs w:val="15"/>
                <w:lang w:val="ru-RU"/>
              </w:rPr>
              <w:t>описание</w:t>
            </w:r>
          </w:p>
        </w:tc>
      </w:tr>
      <w:tr w14:paraId="13744A82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393" w:type="dxa"/>
          </w:tcPr>
          <w:p w14:paraId="43634EFC">
            <w:pPr>
              <w:pStyle w:val="9"/>
              <w:spacing w:before="104" w:line="328" w:lineRule="exact"/>
              <w:ind w:left="18"/>
              <w:jc w:val="center"/>
              <w:rPr>
                <w:sz w:val="18"/>
              </w:rPr>
            </w:pPr>
            <w:r>
              <w:rPr>
                <w:color w:val="FFFFFF"/>
                <w:w w:val="68"/>
                <w:sz w:val="18"/>
              </w:rPr>
              <w:t>1</w:t>
            </w:r>
          </w:p>
        </w:tc>
        <w:tc>
          <w:tcPr>
            <w:tcW w:w="1410" w:type="dxa"/>
          </w:tcPr>
          <w:p w14:paraId="2935F774">
            <w:pPr>
              <w:bidi w:val="0"/>
              <w:rPr>
                <w:rFonts w:hint="default" w:ascii="Arial" w:hAnsi="Arial" w:cs="Arial"/>
                <w:sz w:val="16"/>
                <w:szCs w:val="16"/>
                <w:lang w:val="ru-RU"/>
              </w:rPr>
            </w:pPr>
            <w:r>
              <w:rPr>
                <w:rFonts w:hint="default" w:ascii="Arial" w:hAnsi="Arial" w:cs="Arial"/>
                <w:sz w:val="16"/>
                <w:szCs w:val="16"/>
                <w:lang w:val="ru-RU"/>
              </w:rPr>
              <w:t>Переключатель питания</w:t>
            </w:r>
          </w:p>
        </w:tc>
        <w:tc>
          <w:tcPr>
            <w:tcW w:w="7558" w:type="dxa"/>
          </w:tcPr>
          <w:p w14:paraId="585AC0FB">
            <w:pPr>
              <w:bidi w:val="0"/>
              <w:rPr>
                <w:rFonts w:hint="default" w:ascii="Arial" w:hAnsi="Arial" w:cs="Arial"/>
                <w:sz w:val="16"/>
                <w:szCs w:val="16"/>
                <w:lang w:val="ru-RU"/>
              </w:rPr>
            </w:pPr>
            <w:r>
              <w:rPr>
                <w:rFonts w:hint="default" w:ascii="Arial" w:hAnsi="Arial" w:cs="Arial"/>
                <w:sz w:val="16"/>
                <w:szCs w:val="16"/>
                <w:lang w:val="ru-RU"/>
              </w:rPr>
              <w:t>Кнопка включить/выключить</w:t>
            </w:r>
          </w:p>
        </w:tc>
      </w:tr>
      <w:tr w14:paraId="4E2ED1CD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393" w:type="dxa"/>
          </w:tcPr>
          <w:p w14:paraId="2BE0CEEC">
            <w:pPr>
              <w:pStyle w:val="9"/>
              <w:spacing w:before="79"/>
              <w:ind w:left="18"/>
              <w:jc w:val="center"/>
              <w:rPr>
                <w:sz w:val="18"/>
              </w:rPr>
            </w:pPr>
            <w:r>
              <w:rPr>
                <w:color w:val="FFFFFF"/>
                <w:w w:val="96"/>
                <w:sz w:val="18"/>
              </w:rPr>
              <w:t>2</w:t>
            </w:r>
          </w:p>
        </w:tc>
        <w:tc>
          <w:tcPr>
            <w:tcW w:w="1410" w:type="dxa"/>
          </w:tcPr>
          <w:p w14:paraId="2ADD01AA">
            <w:pPr>
              <w:bidi w:val="0"/>
              <w:rPr>
                <w:rFonts w:hint="default" w:ascii="Arial" w:hAnsi="Arial" w:cs="Arial"/>
                <w:sz w:val="16"/>
                <w:szCs w:val="16"/>
                <w:lang w:val="ru-RU"/>
              </w:rPr>
            </w:pPr>
            <w:r>
              <w:rPr>
                <w:rFonts w:hint="default" w:ascii="Arial" w:hAnsi="Arial" w:cs="Arial"/>
                <w:sz w:val="16"/>
                <w:szCs w:val="16"/>
              </w:rPr>
              <w:t>Display</w:t>
            </w:r>
            <w:r>
              <w:rPr>
                <w:rFonts w:hint="default" w:ascii="Arial" w:hAnsi="Arial" w:cs="Arial"/>
                <w:sz w:val="16"/>
                <w:szCs w:val="16"/>
                <w:lang w:val="ru-RU"/>
              </w:rPr>
              <w:t xml:space="preserve"> яркости</w:t>
            </w:r>
          </w:p>
        </w:tc>
        <w:tc>
          <w:tcPr>
            <w:tcW w:w="7558" w:type="dxa"/>
          </w:tcPr>
          <w:p w14:paraId="7B8C5D01">
            <w:pPr>
              <w:bidi w:val="0"/>
              <w:rPr>
                <w:rFonts w:hint="default" w:ascii="Arial" w:hAnsi="Arial" w:cs="Arial"/>
                <w:sz w:val="16"/>
                <w:szCs w:val="16"/>
                <w:lang w:val="ru-RU"/>
              </w:rPr>
            </w:pPr>
            <w:r>
              <w:rPr>
                <w:rFonts w:hint="default" w:ascii="Arial" w:hAnsi="Arial" w:cs="Arial"/>
                <w:sz w:val="16"/>
                <w:szCs w:val="16"/>
              </w:rPr>
              <w:t>Display</w:t>
            </w:r>
            <w:r>
              <w:rPr>
                <w:rFonts w:hint="default" w:ascii="Arial" w:hAnsi="Arial" w:cs="Arial"/>
                <w:sz w:val="16"/>
                <w:szCs w:val="16"/>
                <w:lang w:val="ru-RU"/>
              </w:rPr>
              <w:t xml:space="preserve"> Отображает значение яркости, кнопка добавляет и уменьшает  значение яркости</w:t>
            </w:r>
          </w:p>
        </w:tc>
      </w:tr>
      <w:tr w14:paraId="08BA2F0D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393" w:type="dxa"/>
          </w:tcPr>
          <w:p w14:paraId="777427C1">
            <w:pPr>
              <w:pStyle w:val="9"/>
              <w:spacing w:before="7"/>
              <w:rPr>
                <w:b/>
                <w:sz w:val="15"/>
              </w:rPr>
            </w:pPr>
          </w:p>
          <w:p w14:paraId="379E0CCF">
            <w:pPr>
              <w:pStyle w:val="9"/>
              <w:ind w:left="18"/>
              <w:jc w:val="center"/>
              <w:rPr>
                <w:sz w:val="18"/>
              </w:rPr>
            </w:pPr>
            <w:r>
              <w:rPr>
                <w:color w:val="FFFFFF"/>
                <w:w w:val="100"/>
                <w:sz w:val="18"/>
              </w:rPr>
              <w:t>3</w:t>
            </w:r>
          </w:p>
        </w:tc>
        <w:tc>
          <w:tcPr>
            <w:tcW w:w="1410" w:type="dxa"/>
          </w:tcPr>
          <w:p w14:paraId="71903CE9">
            <w:pPr>
              <w:bidi w:val="0"/>
              <w:rPr>
                <w:rFonts w:hint="default" w:ascii="Arial" w:hAnsi="Arial" w:cs="Arial"/>
                <w:sz w:val="16"/>
                <w:szCs w:val="16"/>
                <w:lang w:val="ru-RU"/>
              </w:rPr>
            </w:pPr>
            <w:r>
              <w:rPr>
                <w:rFonts w:hint="default" w:ascii="Arial" w:hAnsi="Arial" w:cs="Arial"/>
                <w:sz w:val="16"/>
                <w:szCs w:val="16"/>
                <w:lang w:val="ru-RU"/>
              </w:rPr>
              <w:t>индикаторы</w:t>
            </w:r>
          </w:p>
        </w:tc>
        <w:tc>
          <w:tcPr>
            <w:tcW w:w="7558" w:type="dxa"/>
          </w:tcPr>
          <w:p w14:paraId="0331B654">
            <w:pPr>
              <w:bidi w:val="0"/>
              <w:rPr>
                <w:rFonts w:hint="default" w:ascii="Arial" w:hAnsi="Arial" w:cs="Arial"/>
                <w:sz w:val="16"/>
                <w:szCs w:val="16"/>
              </w:rPr>
            </w:pPr>
          </w:p>
          <w:p w14:paraId="5A78CBDB">
            <w:pPr>
              <w:bidi w:val="0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z w:val="16"/>
                <w:szCs w:val="16"/>
              </w:rPr>
              <w:t>Отображение состояния питания, состояния интерфейса управления и состояния интерфейса расширения</w:t>
            </w:r>
          </w:p>
        </w:tc>
      </w:tr>
      <w:tr w14:paraId="1763B8AF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393" w:type="dxa"/>
          </w:tcPr>
          <w:p w14:paraId="122F005D">
            <w:pPr>
              <w:pStyle w:val="9"/>
              <w:spacing w:before="52"/>
              <w:ind w:left="18"/>
              <w:jc w:val="center"/>
              <w:rPr>
                <w:sz w:val="18"/>
              </w:rPr>
            </w:pPr>
            <w:r>
              <w:rPr>
                <w:color w:val="FFFFFF"/>
                <w:w w:val="100"/>
                <w:sz w:val="18"/>
              </w:rPr>
              <w:t>4</w:t>
            </w:r>
          </w:p>
        </w:tc>
        <w:tc>
          <w:tcPr>
            <w:tcW w:w="1410" w:type="dxa"/>
          </w:tcPr>
          <w:p w14:paraId="20972BB0">
            <w:pPr>
              <w:bidi w:val="0"/>
              <w:rPr>
                <w:rFonts w:hint="default" w:ascii="Arial" w:hAnsi="Arial" w:cs="Arial"/>
                <w:sz w:val="16"/>
                <w:szCs w:val="16"/>
                <w:lang w:val="ru-RU"/>
              </w:rPr>
            </w:pPr>
            <w:r>
              <w:rPr>
                <w:rFonts w:hint="default" w:ascii="Arial" w:hAnsi="Arial" w:cs="Arial"/>
                <w:sz w:val="16"/>
                <w:szCs w:val="16"/>
                <w:lang w:val="ru-RU"/>
              </w:rPr>
              <w:t>Световой инд.</w:t>
            </w:r>
          </w:p>
        </w:tc>
        <w:tc>
          <w:tcPr>
            <w:tcW w:w="7558" w:type="dxa"/>
          </w:tcPr>
          <w:p w14:paraId="3F9190E6">
            <w:pPr>
              <w:bidi w:val="0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z w:val="16"/>
                <w:szCs w:val="16"/>
              </w:rPr>
              <w:t>Отображение состояния выходного сетевого порта</w:t>
            </w:r>
          </w:p>
        </w:tc>
      </w:tr>
      <w:tr w14:paraId="7B2F762C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393" w:type="dxa"/>
          </w:tcPr>
          <w:p w14:paraId="00A596E7">
            <w:pPr>
              <w:pStyle w:val="9"/>
              <w:spacing w:before="52"/>
              <w:ind w:left="18"/>
              <w:jc w:val="center"/>
              <w:rPr>
                <w:sz w:val="18"/>
              </w:rPr>
            </w:pPr>
            <w:r>
              <w:rPr>
                <w:color w:val="FFFFFF"/>
                <w:w w:val="102"/>
                <w:sz w:val="18"/>
              </w:rPr>
              <w:t>5</w:t>
            </w:r>
          </w:p>
        </w:tc>
        <w:tc>
          <w:tcPr>
            <w:tcW w:w="1410" w:type="dxa"/>
          </w:tcPr>
          <w:p w14:paraId="1A83DB62">
            <w:pPr>
              <w:bidi w:val="0"/>
              <w:rPr>
                <w:rFonts w:hint="default" w:ascii="Arial" w:hAnsi="Arial" w:cs="Arial"/>
                <w:sz w:val="16"/>
                <w:szCs w:val="16"/>
                <w:lang w:val="ru-RU"/>
              </w:rPr>
            </w:pPr>
            <w:r>
              <w:rPr>
                <w:rFonts w:hint="default" w:ascii="Arial" w:hAnsi="Arial" w:cs="Arial"/>
                <w:sz w:val="16"/>
                <w:szCs w:val="16"/>
                <w:lang w:val="ru-RU"/>
              </w:rPr>
              <w:t>Кнопка ввода</w:t>
            </w:r>
          </w:p>
        </w:tc>
        <w:tc>
          <w:tcPr>
            <w:tcW w:w="7558" w:type="dxa"/>
          </w:tcPr>
          <w:p w14:paraId="6C41DA4D">
            <w:pPr>
              <w:bidi w:val="0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z w:val="16"/>
                <w:szCs w:val="16"/>
              </w:rPr>
              <w:t>Входной порт сигнала переключения</w:t>
            </w:r>
          </w:p>
        </w:tc>
      </w:tr>
      <w:tr w14:paraId="2E19FD7A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8" w:hRule="atLeast"/>
        </w:trPr>
        <w:tc>
          <w:tcPr>
            <w:tcW w:w="1393" w:type="dxa"/>
          </w:tcPr>
          <w:p w14:paraId="6D13BFA0">
            <w:pPr>
              <w:pStyle w:val="9"/>
              <w:rPr>
                <w:b/>
                <w:sz w:val="24"/>
              </w:rPr>
            </w:pPr>
          </w:p>
          <w:p w14:paraId="62D00AA3">
            <w:pPr>
              <w:pStyle w:val="9"/>
              <w:rPr>
                <w:b/>
                <w:sz w:val="24"/>
              </w:rPr>
            </w:pPr>
          </w:p>
          <w:p w14:paraId="0B9A93E5">
            <w:pPr>
              <w:pStyle w:val="9"/>
              <w:spacing w:before="11"/>
              <w:rPr>
                <w:b/>
                <w:sz w:val="21"/>
              </w:rPr>
            </w:pPr>
          </w:p>
          <w:p w14:paraId="5E03D9F4">
            <w:pPr>
              <w:pStyle w:val="9"/>
              <w:spacing w:before="1"/>
              <w:ind w:left="18"/>
              <w:jc w:val="center"/>
              <w:rPr>
                <w:sz w:val="18"/>
              </w:rPr>
            </w:pPr>
            <w:r>
              <w:rPr>
                <w:color w:val="FFFFFF"/>
                <w:w w:val="103"/>
                <w:sz w:val="18"/>
              </w:rPr>
              <w:t>6</w:t>
            </w:r>
          </w:p>
        </w:tc>
        <w:tc>
          <w:tcPr>
            <w:tcW w:w="1410" w:type="dxa"/>
          </w:tcPr>
          <w:p w14:paraId="2A9046A0">
            <w:pPr>
              <w:bidi w:val="0"/>
              <w:rPr>
                <w:rFonts w:hint="default" w:ascii="Arial" w:hAnsi="Arial" w:cs="Arial"/>
                <w:sz w:val="16"/>
                <w:szCs w:val="16"/>
              </w:rPr>
            </w:pPr>
          </w:p>
          <w:p w14:paraId="0C909964">
            <w:pPr>
              <w:bidi w:val="0"/>
              <w:rPr>
                <w:rFonts w:hint="default" w:ascii="Arial" w:hAnsi="Arial" w:cs="Arial"/>
                <w:sz w:val="16"/>
                <w:szCs w:val="16"/>
              </w:rPr>
            </w:pPr>
          </w:p>
          <w:p w14:paraId="3756CDAD">
            <w:pPr>
              <w:bidi w:val="0"/>
              <w:rPr>
                <w:rFonts w:hint="default" w:ascii="Arial" w:hAnsi="Arial" w:cs="Arial"/>
                <w:sz w:val="16"/>
                <w:szCs w:val="16"/>
              </w:rPr>
            </w:pPr>
          </w:p>
          <w:p w14:paraId="772016BB">
            <w:pPr>
              <w:bidi w:val="0"/>
              <w:rPr>
                <w:rFonts w:hint="default" w:ascii="Arial" w:hAnsi="Arial" w:cs="Arial"/>
                <w:sz w:val="16"/>
                <w:szCs w:val="16"/>
              </w:rPr>
            </w:pPr>
          </w:p>
          <w:p w14:paraId="2CE4C22F">
            <w:pPr>
              <w:bidi w:val="0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cs="Arial"/>
                <w:sz w:val="16"/>
                <w:szCs w:val="16"/>
              </w:rPr>
              <w:t>Расширенная функциональная кнопка</w:t>
            </w:r>
          </w:p>
        </w:tc>
        <w:tc>
          <w:tcPr>
            <w:tcW w:w="7558" w:type="dxa"/>
          </w:tcPr>
          <w:p w14:paraId="44FBAFD0">
            <w:pPr>
              <w:numPr>
                <w:ilvl w:val="0"/>
                <w:numId w:val="2"/>
              </w:numPr>
              <w:bidi w:val="0"/>
              <w:rPr>
                <w:rFonts w:hint="default" w:ascii="Arial" w:hAnsi="Arial" w:eastAsia="Arial" w:cs="Arial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  <w:t>Нажмите кнопку на короткое время, индикатор INC быстро замигает, и отправляющая карта проверит смещение вспомогательного элемента управления, размер изображения вспомогательного элемента управления и смещение принимающей карты; когда индикатор INC быстро замигает, нажмите кнопку, индикатор INC гаснет, и кнопка немедленно отпускается. Индикатор INC больше не мигает быстро, и функция проверки отключается.</w:t>
            </w:r>
          </w:p>
          <w:p w14:paraId="1B6B6618">
            <w:pPr>
              <w:numPr>
                <w:ilvl w:val="0"/>
                <w:numId w:val="0"/>
              </w:numPr>
              <w:bidi w:val="0"/>
              <w:ind w:right="0" w:rightChars="0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  <w:t xml:space="preserve"> ②. Нажмите и удерживайте кнопку более 3 секунд, а затем отпустите ее. Индикатор INC медленно мигает, и отправляющая карта начинает проверку. Содержимое проверки - это все содержимое проверки, настроенное главным компьютером (конфигурация вспомогательного управления, яркость принимающей карты, сетевой порт принимающей карты смещение, баланс белого, гамма, параметры приемной карты).По окончании проверки световой индикатор INC выключается. </w:t>
            </w:r>
          </w:p>
          <w:p w14:paraId="3D24D1BB">
            <w:pPr>
              <w:numPr>
                <w:ilvl w:val="0"/>
                <w:numId w:val="0"/>
              </w:numPr>
              <w:bidi w:val="0"/>
              <w:ind w:right="0" w:rightChars="0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  <w:t>③. Нажмите и удерживайте кнопку более 10 секунд, а затем отпустите ее. Индикатор INC горит постоянно. Результаты проверки отверждения на карте отправляются на указанную приемную карту и вспомогательный контроллер. Отвержденное содержимое - это содержимое проверки, настроенное главным компьютером. В процессе отверждения, пожалуйста, не выполняйте других операций.Отверждение завершено, и индикатор INC гаснет</w:t>
            </w:r>
          </w:p>
          <w:p w14:paraId="353ACE3C">
            <w:pPr>
              <w:numPr>
                <w:ilvl w:val="0"/>
                <w:numId w:val="0"/>
              </w:numPr>
              <w:bidi w:val="0"/>
              <w:ind w:right="0" w:rightChars="0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  <w:t>④. Вышеуказанные операции выполняются при отключенном интерфейсе USB.</w:t>
            </w:r>
          </w:p>
          <w:p w14:paraId="52220B17">
            <w:pPr>
              <w:numPr>
                <w:ilvl w:val="0"/>
                <w:numId w:val="0"/>
              </w:numPr>
              <w:bidi w:val="0"/>
              <w:ind w:right="0" w:rightChars="0"/>
              <w:rPr>
                <w:rFonts w:hint="default" w:ascii="Arial" w:hAnsi="Arial" w:cs="Arial"/>
                <w:sz w:val="16"/>
                <w:szCs w:val="16"/>
              </w:rPr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000000"/>
                <w:spacing w:val="0"/>
                <w:sz w:val="16"/>
                <w:szCs w:val="16"/>
              </w:rPr>
              <w:t>⑤、 AC110V-240V/50-60 Гц</w:t>
            </w:r>
          </w:p>
        </w:tc>
      </w:tr>
    </w:tbl>
    <w:p w14:paraId="77ECD995">
      <w:pPr>
        <w:pStyle w:val="5"/>
        <w:rPr>
          <w:b/>
          <w:sz w:val="20"/>
        </w:rPr>
      </w:pPr>
    </w:p>
    <w:p w14:paraId="0BDB21DD">
      <w:pPr>
        <w:pStyle w:val="5"/>
        <w:rPr>
          <w:b/>
          <w:sz w:val="20"/>
        </w:rPr>
      </w:pPr>
    </w:p>
    <w:p w14:paraId="540707D2">
      <w:pPr>
        <w:pStyle w:val="5"/>
        <w:spacing w:before="2"/>
        <w:rPr>
          <w:b/>
          <w:sz w:val="20"/>
        </w:rPr>
      </w:pPr>
    </w:p>
    <w:p w14:paraId="14083115">
      <w:pPr>
        <w:spacing w:before="22"/>
        <w:ind w:left="485" w:right="0" w:firstLine="0"/>
        <w:jc w:val="left"/>
        <w:rPr>
          <w:sz w:val="18"/>
          <w:szCs w:val="18"/>
          <w:lang w:val="ru-RU"/>
        </w:rPr>
      </w:pPr>
      <w:r>
        <w:pict>
          <v:group id="_x0000_s1278" o:spid="_x0000_s1278" o:spt="203" style="position:absolute;left:0pt;margin-left:103.55pt;margin-top:-9.35pt;height:93.85pt;width:439.8pt;mso-position-horizontal-relative:page;z-index:251673600;mso-width-relative:page;mso-height-relative:page;" coordorigin="2071,-187" coordsize="8796,1877">
            <o:lock v:ext="edit"/>
            <v:shape id="_x0000_s1279" o:spid="_x0000_s1279" o:spt="75" type="#_x0000_t75" style="position:absolute;left:2071;top:-188;height:1362;width:8796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280" o:spid="_x0000_s1280" o:spt="75" type="#_x0000_t75" style="position:absolute;left:3463;top:1165;height:525;width:232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281" o:spid="_x0000_s1281" style="position:absolute;left:9689;top:296;height:843;width:1109;" filled="f" stroked="t" coordorigin="9690,297" coordsize="1109,843" path="m10734,1139l9753,1139,9728,1134,9708,1120,9694,1100,9690,1076,9690,360,9694,335,9708,315,9728,302,9753,297,10734,297,10759,302,10779,315,10793,335,10798,360,10798,1076,10793,1100,10779,1120,10759,1134,10734,1139xe">
              <v:path arrowok="t"/>
              <v:fill on="f" focussize="0,0"/>
              <v:stroke weight="0.895984251968504pt" color="#FF0000"/>
              <v:imagedata o:title=""/>
              <o:lock v:ext="edit"/>
            </v:shape>
            <v:shape id="_x0000_s1282" o:spid="_x0000_s1282" style="position:absolute;left:4910;top:493;height:646;width:809;" filled="f" stroked="t" coordorigin="4911,493" coordsize="809,646" path="m5672,1139l4958,1139,4940,1135,4925,1125,4915,1110,4911,1092,4911,541,4915,522,4925,507,4940,497,4958,493,5672,493,5690,497,5705,507,5715,522,5719,541,5719,1092,5715,1110,5705,1125,5690,1135,5672,1139xe">
              <v:path arrowok="t"/>
              <v:fill on="f" focussize="0,0"/>
              <v:stroke weight="0.67pt" color="#FF0000"/>
              <v:imagedata o:title=""/>
              <o:lock v:ext="edit"/>
            </v:shape>
            <v:shape id="_x0000_s1283" o:spid="_x0000_s1283" o:spt="75" type="#_x0000_t75" style="position:absolute;left:5229;top:1165;height:525;width:232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284" o:spid="_x0000_s1284" o:spt="75" type="#_x0000_t75" style="position:absolute;left:6451;top:1165;height:525;width:232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285" o:spid="_x0000_s1285" o:spt="75" type="#_x0000_t75" style="position:absolute;left:8416;top:1165;height:525;width:232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286" o:spid="_x0000_s1286" o:spt="75" type="#_x0000_t75" style="position:absolute;left:10128;top:1165;height:525;width:232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287" o:spid="_x0000_s1287" o:spt="202" type="#_x0000_t202" style="position:absolute;left:2360;top:142;height:310;width:245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68890CB">
                    <w:pPr>
                      <w:tabs>
                        <w:tab w:val="left" w:pos="2437"/>
                      </w:tabs>
                      <w:spacing w:before="0" w:line="310" w:lineRule="exact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221714"/>
                        <w:w w:val="99"/>
                        <w:sz w:val="28"/>
                        <w:u w:val="thick" w:color="FF0000"/>
                      </w:rPr>
                      <w:t xml:space="preserve"> </w:t>
                    </w:r>
                    <w:r>
                      <w:rPr>
                        <w:rFonts w:ascii="Times New Roman"/>
                        <w:color w:val="221714"/>
                        <w:sz w:val="28"/>
                        <w:u w:val="thick" w:color="FF0000"/>
                      </w:rPr>
                      <w:tab/>
                    </w:r>
                  </w:p>
                </w:txbxContent>
              </v:textbox>
            </v:shape>
            <v:shape id="_x0000_s1288" o:spid="_x0000_s1288" o:spt="202" type="#_x0000_t202" style="position:absolute;left:5787;top:142;height:310;width:385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F2A71D8">
                    <w:pPr>
                      <w:tabs>
                        <w:tab w:val="left" w:pos="1558"/>
                        <w:tab w:val="left" w:pos="3829"/>
                      </w:tabs>
                      <w:spacing w:before="0" w:line="310" w:lineRule="exact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221714"/>
                        <w:w w:val="99"/>
                        <w:sz w:val="28"/>
                        <w:u w:val="single" w:color="FF0000"/>
                      </w:rPr>
                      <w:t xml:space="preserve"> </w:t>
                    </w:r>
                    <w:r>
                      <w:rPr>
                        <w:rFonts w:ascii="Times New Roman"/>
                        <w:color w:val="221714"/>
                        <w:sz w:val="28"/>
                        <w:u w:val="single" w:color="FF0000"/>
                      </w:rPr>
                      <w:tab/>
                    </w:r>
                    <w:r>
                      <w:rPr>
                        <w:rFonts w:ascii="Times New Roman"/>
                        <w:color w:val="221714"/>
                        <w:spacing w:val="31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color w:val="221714"/>
                        <w:w w:val="99"/>
                        <w:sz w:val="28"/>
                        <w:u w:val="thick" w:color="FF0000"/>
                      </w:rPr>
                      <w:t xml:space="preserve"> </w:t>
                    </w:r>
                    <w:r>
                      <w:rPr>
                        <w:rFonts w:ascii="Times New Roman"/>
                        <w:color w:val="221714"/>
                        <w:sz w:val="28"/>
                        <w:u w:val="thick" w:color="FF0000"/>
                      </w:rPr>
                      <w:tab/>
                    </w:r>
                  </w:p>
                </w:txbxContent>
              </v:textbox>
            </v:shape>
            <v:shape id="_x0000_s1289" o:spid="_x0000_s1289" o:spt="202" type="#_x0000_t202" style="position:absolute;left:3536;top:1449;height:239;width:9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32B1550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68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290" o:spid="_x0000_s1290" o:spt="202" type="#_x0000_t202" style="position:absolute;left:5288;top:1449;height:239;width:12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BFF4E42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6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291" o:spid="_x0000_s1291" o:spt="202" type="#_x0000_t202" style="position:absolute;left:6507;top:1449;height:239;width:12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14C3E8C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292" o:spid="_x0000_s1292" o:spt="202" type="#_x0000_t202" style="position:absolute;left:8472;top:1449;height:239;width:12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95F5DFC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293" o:spid="_x0000_s1293" o:spt="202" type="#_x0000_t202" style="position:absolute;left:10183;top:1449;height:239;width:12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2D733F6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2"/>
                        <w:sz w:val="18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pict>
          <v:shape id="_x0000_s1294" o:spid="_x0000_s1294" o:spt="202" type="#_x0000_t202" style="position:absolute;left:0pt;margin-left:45.15pt;margin-top:123.9pt;height:69pt;width:252.4pt;mso-position-horizontal-relative:page;z-index:2516776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4"/>
                    <w:tblW w:w="0" w:type="auto"/>
                    <w:tblInd w:w="5" w:type="dxa"/>
                    <w:tblBorders>
                      <w:top w:val="single" w:color="252525" w:sz="4" w:space="0"/>
                      <w:left w:val="single" w:color="252525" w:sz="4" w:space="0"/>
                      <w:bottom w:val="single" w:color="252525" w:sz="4" w:space="0"/>
                      <w:right w:val="single" w:color="252525" w:sz="4" w:space="0"/>
                      <w:insideH w:val="single" w:color="252525" w:sz="4" w:space="0"/>
                      <w:insideV w:val="single" w:color="252525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393"/>
                    <w:gridCol w:w="1255"/>
                    <w:gridCol w:w="2387"/>
                  </w:tblGrid>
                  <w:tr w14:paraId="01F476D1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2" w:hRule="atLeast"/>
                    </w:trPr>
                    <w:tc>
                      <w:tcPr>
                        <w:tcW w:w="1393" w:type="dxa"/>
                      </w:tcPr>
                      <w:p w14:paraId="0C8129E5">
                        <w:pPr>
                          <w:bidi w:val="0"/>
                          <w:jc w:val="center"/>
                          <w:rPr>
                            <w:rFonts w:hint="default"/>
                            <w:sz w:val="13"/>
                            <w:szCs w:val="13"/>
                            <w:lang w:val="ru-RU"/>
                          </w:rPr>
                        </w:pPr>
                        <w:r>
                          <w:rPr>
                            <w:rFonts w:hint="default"/>
                            <w:sz w:val="13"/>
                            <w:szCs w:val="13"/>
                            <w:lang w:val="ru-RU"/>
                          </w:rPr>
                          <w:t>Номер 1</w:t>
                        </w:r>
                      </w:p>
                    </w:tc>
                    <w:tc>
                      <w:tcPr>
                        <w:tcW w:w="1255" w:type="dxa"/>
                      </w:tcPr>
                      <w:p w14:paraId="676F5513">
                        <w:pPr>
                          <w:bidi w:val="0"/>
                          <w:jc w:val="center"/>
                          <w:rPr>
                            <w:rFonts w:hint="default"/>
                            <w:sz w:val="13"/>
                            <w:szCs w:val="13"/>
                            <w:lang w:val="ru-RU"/>
                          </w:rPr>
                        </w:pPr>
                        <w:r>
                          <w:rPr>
                            <w:sz w:val="13"/>
                            <w:szCs w:val="13"/>
                            <w:lang w:val="ru-RU"/>
                          </w:rPr>
                          <w:t>наимен</w:t>
                        </w:r>
                        <w:r>
                          <w:rPr>
                            <w:rFonts w:hint="default"/>
                            <w:sz w:val="13"/>
                            <w:szCs w:val="13"/>
                            <w:lang w:val="ru-RU"/>
                          </w:rPr>
                          <w:t>.</w:t>
                        </w:r>
                      </w:p>
                    </w:tc>
                    <w:tc>
                      <w:tcPr>
                        <w:tcW w:w="2387" w:type="dxa"/>
                      </w:tcPr>
                      <w:p w14:paraId="7B1BEFCF">
                        <w:pPr>
                          <w:bidi w:val="0"/>
                          <w:jc w:val="center"/>
                          <w:rPr>
                            <w:rFonts w:hint="default"/>
                            <w:sz w:val="13"/>
                            <w:szCs w:val="13"/>
                            <w:lang w:val="ru-RU"/>
                          </w:rPr>
                        </w:pPr>
                        <w:r>
                          <w:rPr>
                            <w:sz w:val="13"/>
                            <w:szCs w:val="13"/>
                            <w:lang w:val="ru-RU"/>
                          </w:rPr>
                          <w:t>описание</w:t>
                        </w:r>
                      </w:p>
                    </w:tc>
                  </w:tr>
                  <w:tr w14:paraId="7CC7BAEB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2" w:hRule="atLeast"/>
                    </w:trPr>
                    <w:tc>
                      <w:tcPr>
                        <w:tcW w:w="1393" w:type="dxa"/>
                        <w:vMerge w:val="restart"/>
                      </w:tcPr>
                      <w:p w14:paraId="23D14DF0">
                        <w:pPr>
                          <w:pStyle w:val="9"/>
                          <w:spacing w:before="1"/>
                          <w:ind w:right="75"/>
                          <w:jc w:val="both"/>
                          <w:rPr>
                            <w:rFonts w:hint="default"/>
                            <w:sz w:val="18"/>
                            <w:lang w:val="ru-RU"/>
                          </w:rPr>
                        </w:pPr>
                      </w:p>
                    </w:tc>
                    <w:tc>
                      <w:tcPr>
                        <w:tcW w:w="1255" w:type="dxa"/>
                      </w:tcPr>
                      <w:p w14:paraId="310C8805">
                        <w:pPr>
                          <w:pStyle w:val="9"/>
                          <w:spacing w:before="1"/>
                          <w:ind w:left="4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Audio</w:t>
                        </w:r>
                      </w:p>
                    </w:tc>
                    <w:tc>
                      <w:tcPr>
                        <w:tcW w:w="2387" w:type="dxa"/>
                      </w:tcPr>
                      <w:p w14:paraId="401233AD">
                        <w:pPr>
                          <w:pStyle w:val="9"/>
                          <w:spacing w:before="1"/>
                          <w:ind w:left="385"/>
                          <w:rPr>
                            <w:rFonts w:hint="default"/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</w:rPr>
                          <w:t>3.5mm</w:t>
                        </w:r>
                        <w:r>
                          <w:rPr>
                            <w:rFonts w:hint="default"/>
                            <w:sz w:val="16"/>
                            <w:lang w:val="ru-RU"/>
                          </w:rPr>
                          <w:t xml:space="preserve"> аудиовыход</w:t>
                        </w:r>
                      </w:p>
                    </w:tc>
                  </w:tr>
                  <w:tr w14:paraId="03ECFB50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2" w:hRule="atLeast"/>
                    </w:trPr>
                    <w:tc>
                      <w:tcPr>
                        <w:tcW w:w="1393" w:type="dxa"/>
                        <w:vMerge w:val="continue"/>
                        <w:tcBorders>
                          <w:top w:val="nil"/>
                        </w:tcBorders>
                      </w:tcPr>
                      <w:p w14:paraId="671B895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5" w:type="dxa"/>
                      </w:tcPr>
                      <w:p w14:paraId="2326428D">
                        <w:pPr>
                          <w:pStyle w:val="9"/>
                          <w:spacing w:before="34" w:line="279" w:lineRule="exact"/>
                          <w:ind w:left="4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DVI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DVI</w:t>
                        </w:r>
                      </w:p>
                    </w:tc>
                    <w:tc>
                      <w:tcPr>
                        <w:tcW w:w="2387" w:type="dxa"/>
                      </w:tcPr>
                      <w:p w14:paraId="54BE308E">
                        <w:pPr>
                          <w:pStyle w:val="9"/>
                          <w:spacing w:before="34" w:line="279" w:lineRule="exact"/>
                          <w:ind w:left="361"/>
                          <w:rPr>
                            <w:rFonts w:hint="default"/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Ввод</w:t>
                        </w:r>
                        <w:r>
                          <w:rPr>
                            <w:rFonts w:hint="default"/>
                            <w:sz w:val="16"/>
                            <w:lang w:val="ru-RU"/>
                          </w:rPr>
                          <w:t xml:space="preserve"> видео сигнала</w:t>
                        </w:r>
                      </w:p>
                    </w:tc>
                  </w:tr>
                  <w:tr w14:paraId="3862AFD0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2" w:hRule="atLeast"/>
                    </w:trPr>
                    <w:tc>
                      <w:tcPr>
                        <w:tcW w:w="1393" w:type="dxa"/>
                        <w:vMerge w:val="continue"/>
                        <w:tcBorders>
                          <w:top w:val="nil"/>
                        </w:tcBorders>
                      </w:tcPr>
                      <w:p w14:paraId="58376A5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5" w:type="dxa"/>
                      </w:tcPr>
                      <w:p w14:paraId="4E10F5AD">
                        <w:pPr>
                          <w:pStyle w:val="9"/>
                          <w:spacing w:before="67" w:line="245" w:lineRule="exact"/>
                          <w:ind w:left="4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HDMI</w:t>
                        </w:r>
                      </w:p>
                    </w:tc>
                    <w:tc>
                      <w:tcPr>
                        <w:tcW w:w="2387" w:type="dxa"/>
                      </w:tcPr>
                      <w:p w14:paraId="6EBBDF1C">
                        <w:pPr>
                          <w:pStyle w:val="9"/>
                          <w:spacing w:before="67" w:line="245" w:lineRule="exact"/>
                          <w:ind w:left="3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HDMI</w:t>
                        </w:r>
                      </w:p>
                    </w:tc>
                  </w:tr>
                </w:tbl>
                <w:p w14:paraId="6C204494">
                  <w:pPr>
                    <w:pStyle w:val="5"/>
                  </w:pPr>
                </w:p>
              </w:txbxContent>
            </v:textbox>
          </v:shape>
        </w:pict>
      </w:r>
      <w:r>
        <w:pict>
          <v:shape id="_x0000_s1295" o:spid="_x0000_s1295" o:spt="202" type="#_x0000_t202" style="position:absolute;left:0pt;margin-left:304.05pt;margin-top:123.9pt;height:203.1pt;width:280.7pt;mso-position-horizontal-relative:page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tbl>
                  <w:tblPr>
                    <w:tblStyle w:val="4"/>
                    <w:tblW w:w="0" w:type="auto"/>
                    <w:tblInd w:w="5" w:type="dxa"/>
                    <w:tblBorders>
                      <w:top w:val="single" w:color="252525" w:sz="4" w:space="0"/>
                      <w:left w:val="single" w:color="252525" w:sz="4" w:space="0"/>
                      <w:bottom w:val="single" w:color="252525" w:sz="4" w:space="0"/>
                      <w:right w:val="single" w:color="252525" w:sz="4" w:space="0"/>
                      <w:insideH w:val="single" w:color="252525" w:sz="4" w:space="0"/>
                      <w:insideV w:val="single" w:color="252525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393"/>
                    <w:gridCol w:w="1040"/>
                    <w:gridCol w:w="2601"/>
                  </w:tblGrid>
                  <w:tr w14:paraId="07E0F955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2" w:hRule="atLeast"/>
                    </w:trPr>
                    <w:tc>
                      <w:tcPr>
                        <w:tcW w:w="1393" w:type="dxa"/>
                      </w:tcPr>
                      <w:p w14:paraId="34EAA8C0">
                        <w:pPr>
                          <w:bidi w:val="0"/>
                          <w:rPr>
                            <w:rFonts w:hint="default"/>
                            <w:sz w:val="13"/>
                            <w:szCs w:val="13"/>
                            <w:lang w:val="ru-RU"/>
                          </w:rPr>
                        </w:pPr>
                        <w:r>
                          <w:rPr>
                            <w:sz w:val="13"/>
                            <w:szCs w:val="13"/>
                            <w:lang w:val="ru-RU"/>
                          </w:rPr>
                          <w:t>Номер</w:t>
                        </w:r>
                        <w:r>
                          <w:rPr>
                            <w:rFonts w:hint="default"/>
                            <w:sz w:val="13"/>
                            <w:szCs w:val="13"/>
                            <w:lang w:val="ru-RU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1040" w:type="dxa"/>
                      </w:tcPr>
                      <w:p w14:paraId="506F218C">
                        <w:pPr>
                          <w:bidi w:val="0"/>
                          <w:rPr>
                            <w:rFonts w:hint="default"/>
                            <w:lang w:val="ru-RU"/>
                          </w:rPr>
                        </w:pPr>
                        <w:r>
                          <w:rPr>
                            <w:sz w:val="13"/>
                            <w:szCs w:val="13"/>
                            <w:lang w:val="ru-RU"/>
                          </w:rPr>
                          <w:t>наимен</w:t>
                        </w:r>
                      </w:p>
                    </w:tc>
                    <w:tc>
                      <w:tcPr>
                        <w:tcW w:w="2601" w:type="dxa"/>
                      </w:tcPr>
                      <w:p w14:paraId="3766001E">
                        <w:pPr>
                          <w:bidi w:val="0"/>
                          <w:rPr>
                            <w:rFonts w:hint="default"/>
                            <w:sz w:val="13"/>
                            <w:szCs w:val="13"/>
                            <w:lang w:val="ru-RU"/>
                          </w:rPr>
                        </w:pPr>
                        <w:r>
                          <w:rPr>
                            <w:sz w:val="13"/>
                            <w:szCs w:val="13"/>
                            <w:lang w:val="ru-RU"/>
                          </w:rPr>
                          <w:t>описание</w:t>
                        </w:r>
                      </w:p>
                    </w:tc>
                  </w:tr>
                  <w:tr w14:paraId="3D4882DB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82" w:hRule="atLeast"/>
                    </w:trPr>
                    <w:tc>
                      <w:tcPr>
                        <w:tcW w:w="1393" w:type="dxa"/>
                      </w:tcPr>
                      <w:p w14:paraId="322C9CF0">
                        <w:pPr>
                          <w:pStyle w:val="9"/>
                          <w:spacing w:before="2"/>
                          <w:rPr>
                            <w:b/>
                            <w:sz w:val="23"/>
                          </w:rPr>
                        </w:pPr>
                      </w:p>
                      <w:p w14:paraId="0851D6BE">
                        <w:pPr>
                          <w:pStyle w:val="9"/>
                          <w:ind w:left="2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0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040" w:type="dxa"/>
                      </w:tcPr>
                      <w:p w14:paraId="365B9C30">
                        <w:pPr>
                          <w:pStyle w:val="9"/>
                          <w:spacing w:before="8"/>
                          <w:rPr>
                            <w:b/>
                            <w:sz w:val="25"/>
                          </w:rPr>
                        </w:pPr>
                      </w:p>
                      <w:p w14:paraId="4F7EE733">
                        <w:pPr>
                          <w:pStyle w:val="9"/>
                          <w:ind w:left="156" w:right="1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千兆网口</w:t>
                        </w:r>
                      </w:p>
                    </w:tc>
                    <w:tc>
                      <w:tcPr>
                        <w:tcW w:w="2601" w:type="dxa"/>
                      </w:tcPr>
                      <w:p w14:paraId="4A49BFCB">
                        <w:pPr>
                          <w:bidi w:val="0"/>
                          <w:rPr>
                            <w:rFonts w:hint="default"/>
                            <w:sz w:val="11"/>
                            <w:szCs w:val="11"/>
                          </w:rPr>
                        </w:pPr>
                        <w:r>
                          <w:rPr>
                            <w:rFonts w:hint="default"/>
                            <w:sz w:val="11"/>
                            <w:szCs w:val="11"/>
                          </w:rPr>
                          <w:t>Сделайте P1-P6 выходным сетевым портом 1-сетевой порт 6</w:t>
                        </w:r>
                      </w:p>
                      <w:p w14:paraId="3CEDDC25">
                        <w:pPr>
                          <w:bidi w:val="0"/>
                          <w:rPr>
                            <w:rFonts w:hint="default"/>
                            <w:sz w:val="11"/>
                            <w:szCs w:val="11"/>
                          </w:rPr>
                        </w:pPr>
                        <w:r>
                          <w:rPr>
                            <w:rFonts w:hint="default"/>
                            <w:sz w:val="11"/>
                            <w:szCs w:val="11"/>
                          </w:rPr>
                          <w:t>Максимальная загрузка одного сетевого порта составляет 650 000 пикселей, что обеспечивает циклическое резервное копирование между сетевыми портами.</w:t>
                        </w:r>
                      </w:p>
                      <w:p w14:paraId="3EA767CA">
                        <w:pPr>
                          <w:bidi w:val="0"/>
                        </w:pPr>
                        <w:r>
                          <w:rPr>
                            <w:rFonts w:hint="default"/>
                            <w:sz w:val="11"/>
                            <w:szCs w:val="11"/>
                          </w:rPr>
                          <w:t>Заказ поддерживает только передачу звука по сети с выходом P1</w:t>
                        </w:r>
                      </w:p>
                    </w:tc>
                  </w:tr>
                </w:tbl>
                <w:p w14:paraId="3E73BC1D">
                  <w:pPr>
                    <w:pStyle w:val="5"/>
                  </w:pPr>
                </w:p>
              </w:txbxContent>
            </v:textbox>
          </v:shape>
        </w:pict>
      </w:r>
      <w:r>
        <w:rPr>
          <w:sz w:val="18"/>
          <w:szCs w:val="18"/>
          <w:lang w:val="ru-RU"/>
        </w:rPr>
        <w:t>Задняя</w:t>
      </w:r>
    </w:p>
    <w:p w14:paraId="070C28DF">
      <w:pPr>
        <w:spacing w:before="22"/>
        <w:ind w:left="485" w:right="0" w:firstLine="0"/>
        <w:jc w:val="left"/>
        <w:rPr>
          <w:rFonts w:hint="default"/>
          <w:b/>
          <w:sz w:val="18"/>
          <w:szCs w:val="18"/>
          <w:lang w:val="ru-RU"/>
        </w:rPr>
      </w:pPr>
      <w:r>
        <w:rPr>
          <w:rFonts w:hint="default"/>
          <w:sz w:val="18"/>
          <w:szCs w:val="18"/>
          <w:lang w:val="ru-RU"/>
        </w:rPr>
        <w:t xml:space="preserve"> панель</w:t>
      </w:r>
    </w:p>
    <w:p w14:paraId="5ACCC5F7">
      <w:pPr>
        <w:spacing w:after="0"/>
        <w:jc w:val="left"/>
        <w:rPr>
          <w:sz w:val="28"/>
        </w:rPr>
      </w:pPr>
    </w:p>
    <w:p w14:paraId="55452FB5">
      <w:pPr>
        <w:spacing w:after="0"/>
        <w:jc w:val="left"/>
        <w:rPr>
          <w:sz w:val="28"/>
        </w:rPr>
      </w:pPr>
    </w:p>
    <w:p w14:paraId="5AF3BDF1">
      <w:pPr>
        <w:spacing w:after="0"/>
        <w:jc w:val="left"/>
        <w:rPr>
          <w:sz w:val="28"/>
        </w:rPr>
      </w:pPr>
    </w:p>
    <w:p w14:paraId="70E4F194">
      <w:pPr>
        <w:spacing w:after="0"/>
        <w:jc w:val="left"/>
        <w:rPr>
          <w:sz w:val="28"/>
        </w:rPr>
      </w:pPr>
    </w:p>
    <w:p w14:paraId="743AF099">
      <w:pPr>
        <w:spacing w:after="0"/>
        <w:jc w:val="left"/>
        <w:rPr>
          <w:sz w:val="28"/>
        </w:rPr>
        <w:sectPr>
          <w:pgSz w:w="11910" w:h="16840"/>
          <w:pgMar w:top="1580" w:right="500" w:bottom="280" w:left="400" w:header="720" w:footer="720" w:gutter="0"/>
          <w:cols w:space="720" w:num="1"/>
        </w:sectPr>
      </w:pPr>
      <w:r>
        <w:pict>
          <v:shape id="_x0000_s1276" o:spid="_x0000_s1276" o:spt="202" type="#_x0000_t202" style="position:absolute;left:0pt;margin-left:302.9pt;margin-top:673.05pt;height:134.95pt;width:253.55pt;mso-position-horizontal-relative:page;mso-position-vertical-relative:page;z-index:25167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tbl>
                  <w:tblPr>
                    <w:tblStyle w:val="4"/>
                    <w:tblW w:w="0" w:type="auto"/>
                    <w:tblInd w:w="5" w:type="dxa"/>
                    <w:tblBorders>
                      <w:top w:val="single" w:color="252525" w:sz="4" w:space="0"/>
                      <w:left w:val="single" w:color="252525" w:sz="4" w:space="0"/>
                      <w:bottom w:val="single" w:color="252525" w:sz="4" w:space="0"/>
                      <w:right w:val="single" w:color="252525" w:sz="4" w:space="0"/>
                      <w:insideH w:val="single" w:color="252525" w:sz="4" w:space="0"/>
                      <w:insideV w:val="single" w:color="252525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393"/>
                    <w:gridCol w:w="1255"/>
                    <w:gridCol w:w="2387"/>
                  </w:tblGrid>
                  <w:tr w14:paraId="638AB4A8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2" w:hRule="atLeast"/>
                    </w:trPr>
                    <w:tc>
                      <w:tcPr>
                        <w:tcW w:w="1393" w:type="dxa"/>
                        <w:vMerge w:val="restart"/>
                        <w:shd w:val="clear" w:color="auto" w:fill="auto"/>
                        <w:vAlign w:val="top"/>
                      </w:tcPr>
                      <w:p w14:paraId="47BFA522">
                        <w:pPr>
                          <w:bidi w:val="0"/>
                          <w:ind w:left="0" w:leftChars="0" w:right="0" w:rightChars="0"/>
                          <w:jc w:val="center"/>
                          <w:rPr>
                            <w:rFonts w:hint="default" w:ascii="Microsoft YaHei" w:hAnsi="Microsoft YaHei" w:eastAsia="Microsoft YaHei" w:cs="Microsoft YaHei"/>
                            <w:sz w:val="13"/>
                            <w:szCs w:val="13"/>
                            <w:lang w:val="ru-RU" w:eastAsia="en-US" w:bidi="ar-SA"/>
                          </w:rPr>
                        </w:pPr>
                        <w:r>
                          <w:rPr>
                            <w:rFonts w:hint="default"/>
                            <w:sz w:val="13"/>
                            <w:szCs w:val="13"/>
                            <w:lang w:val="ru-RU"/>
                          </w:rPr>
                          <w:t>Номер 5</w:t>
                        </w:r>
                      </w:p>
                    </w:tc>
                    <w:tc>
                      <w:tcPr>
                        <w:tcW w:w="1255" w:type="dxa"/>
                        <w:shd w:val="clear" w:color="auto" w:fill="auto"/>
                        <w:vAlign w:val="top"/>
                      </w:tcPr>
                      <w:p w14:paraId="7AFC0785">
                        <w:pPr>
                          <w:bidi w:val="0"/>
                          <w:ind w:left="0" w:leftChars="0" w:right="0" w:rightChars="0"/>
                          <w:jc w:val="center"/>
                          <w:rPr>
                            <w:rFonts w:hint="default" w:ascii="Microsoft YaHei" w:hAnsi="Microsoft YaHei" w:eastAsia="Microsoft YaHei" w:cs="Microsoft YaHei"/>
                            <w:sz w:val="13"/>
                            <w:szCs w:val="13"/>
                            <w:lang w:val="ru-RU" w:eastAsia="en-US" w:bidi="ar-SA"/>
                          </w:rPr>
                        </w:pPr>
                        <w:r>
                          <w:rPr>
                            <w:sz w:val="13"/>
                            <w:szCs w:val="13"/>
                            <w:lang w:val="ru-RU"/>
                          </w:rPr>
                          <w:t>наимен</w:t>
                        </w:r>
                        <w:r>
                          <w:rPr>
                            <w:rFonts w:hint="default"/>
                            <w:sz w:val="13"/>
                            <w:szCs w:val="13"/>
                            <w:lang w:val="ru-RU"/>
                          </w:rPr>
                          <w:t>.</w:t>
                        </w:r>
                      </w:p>
                    </w:tc>
                    <w:tc>
                      <w:tcPr>
                        <w:tcW w:w="2387" w:type="dxa"/>
                        <w:shd w:val="clear" w:color="auto" w:fill="auto"/>
                        <w:vAlign w:val="top"/>
                      </w:tcPr>
                      <w:p w14:paraId="52EBDD41">
                        <w:pPr>
                          <w:bidi w:val="0"/>
                          <w:ind w:left="0" w:leftChars="0" w:right="0" w:rightChars="0"/>
                          <w:jc w:val="center"/>
                          <w:rPr>
                            <w:rFonts w:hint="default" w:ascii="Microsoft YaHei" w:hAnsi="Microsoft YaHei" w:eastAsia="Microsoft YaHei" w:cs="Microsoft YaHei"/>
                            <w:sz w:val="11"/>
                            <w:szCs w:val="11"/>
                            <w:lang w:val="ru-RU" w:eastAsia="en-US" w:bidi="ar-SA"/>
                          </w:rPr>
                        </w:pPr>
                        <w:r>
                          <w:rPr>
                            <w:sz w:val="11"/>
                            <w:szCs w:val="11"/>
                            <w:lang w:val="ru-RU"/>
                          </w:rPr>
                          <w:t>описание</w:t>
                        </w:r>
                      </w:p>
                    </w:tc>
                  </w:tr>
                  <w:tr w14:paraId="61B9E91D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0" w:hRule="atLeast"/>
                    </w:trPr>
                    <w:tc>
                      <w:tcPr>
                        <w:tcW w:w="1393" w:type="dxa"/>
                        <w:vMerge w:val="continue"/>
                        <w:tcBorders>
                          <w:top w:val="nil"/>
                        </w:tcBorders>
                      </w:tcPr>
                      <w:p w14:paraId="20181BE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5" w:type="dxa"/>
                      </w:tcPr>
                      <w:p w14:paraId="4215B4ED">
                        <w:pPr>
                          <w:pStyle w:val="9"/>
                          <w:spacing w:before="32"/>
                          <w:ind w:left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</w:t>
                        </w:r>
                      </w:p>
                    </w:tc>
                    <w:tc>
                      <w:tcPr>
                        <w:tcW w:w="2387" w:type="dxa"/>
                      </w:tcPr>
                      <w:p w14:paraId="0C54309E">
                        <w:pPr>
                          <w:bidi w:val="0"/>
                          <w:rPr>
                            <w:szCs w:val="11"/>
                          </w:rPr>
                        </w:pPr>
                        <w:r>
                          <w:rPr>
                            <w:rFonts w:hint="default"/>
                            <w:sz w:val="11"/>
                            <w:szCs w:val="11"/>
                          </w:rPr>
                          <w:t>Последовательный коммуникационный вход</w:t>
                        </w:r>
                      </w:p>
                    </w:tc>
                  </w:tr>
                  <w:tr w14:paraId="5EAFE644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2" w:hRule="atLeast"/>
                    </w:trPr>
                    <w:tc>
                      <w:tcPr>
                        <w:tcW w:w="1393" w:type="dxa"/>
                        <w:vMerge w:val="continue"/>
                        <w:tcBorders>
                          <w:top w:val="nil"/>
                        </w:tcBorders>
                      </w:tcPr>
                      <w:p w14:paraId="1A8AC19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5" w:type="dxa"/>
                      </w:tcPr>
                      <w:p w14:paraId="1A1E549B">
                        <w:pPr>
                          <w:pStyle w:val="9"/>
                          <w:spacing w:before="65"/>
                          <w:ind w:left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OUT</w:t>
                        </w:r>
                      </w:p>
                    </w:tc>
                    <w:tc>
                      <w:tcPr>
                        <w:tcW w:w="2387" w:type="dxa"/>
                      </w:tcPr>
                      <w:p w14:paraId="3972E048">
                        <w:pPr>
                          <w:bidi w:val="0"/>
                        </w:pPr>
                        <w:r>
                          <w:rPr>
                            <w:rFonts w:hint="default"/>
                            <w:sz w:val="11"/>
                            <w:szCs w:val="11"/>
                          </w:rPr>
                          <w:t>Последовательный коммуникационный выход</w:t>
                        </w:r>
                      </w:p>
                    </w:tc>
                  </w:tr>
                  <w:tr w14:paraId="67C660E0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2" w:hRule="atLeast"/>
                    </w:trPr>
                    <w:tc>
                      <w:tcPr>
                        <w:tcW w:w="1393" w:type="dxa"/>
                        <w:vMerge w:val="continue"/>
                        <w:tcBorders>
                          <w:top w:val="nil"/>
                        </w:tcBorders>
                      </w:tcPr>
                      <w:p w14:paraId="0ED8594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5" w:type="dxa"/>
                      </w:tcPr>
                      <w:p w14:paraId="2C8C88D6">
                        <w:pPr>
                          <w:pStyle w:val="9"/>
                          <w:spacing w:before="98"/>
                          <w:ind w:left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3D</w:t>
                        </w:r>
                      </w:p>
                    </w:tc>
                    <w:tc>
                      <w:tcPr>
                        <w:tcW w:w="2387" w:type="dxa"/>
                      </w:tcPr>
                      <w:p w14:paraId="27887D8D">
                        <w:pPr>
                          <w:bidi w:val="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default"/>
                            <w:sz w:val="11"/>
                            <w:szCs w:val="11"/>
                          </w:rPr>
                          <w:t>Интерфейс связи с 3D-приемопередатчиком (зарезервирован)</w:t>
                        </w:r>
                      </w:p>
                    </w:tc>
                  </w:tr>
                  <w:tr w14:paraId="5CDA5F8E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46" w:hRule="atLeast"/>
                    </w:trPr>
                    <w:tc>
                      <w:tcPr>
                        <w:tcW w:w="1393" w:type="dxa"/>
                        <w:vMerge w:val="continue"/>
                        <w:tcBorders>
                          <w:top w:val="nil"/>
                        </w:tcBorders>
                      </w:tcPr>
                      <w:p w14:paraId="796314A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5" w:type="dxa"/>
                      </w:tcPr>
                      <w:p w14:paraId="1000160B">
                        <w:pPr>
                          <w:pStyle w:val="9"/>
                          <w:spacing w:before="131"/>
                          <w:ind w:left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SENSOR</w:t>
                        </w:r>
                      </w:p>
                    </w:tc>
                    <w:tc>
                      <w:tcPr>
                        <w:tcW w:w="2387" w:type="dxa"/>
                      </w:tcPr>
                      <w:p w14:paraId="4CA85C37">
                        <w:pPr>
                          <w:bidi w:val="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hint="default"/>
                            <w:sz w:val="11"/>
                            <w:szCs w:val="11"/>
                          </w:rPr>
                          <w:t>Коммуникационное соединение с датчиком освещенности</w:t>
                        </w:r>
                      </w:p>
                    </w:tc>
                  </w:tr>
                </w:tbl>
                <w:p w14:paraId="00E647FD">
                  <w:pPr>
                    <w:pStyle w:val="5"/>
                  </w:pPr>
                </w:p>
              </w:txbxContent>
            </v:textbox>
          </v:shape>
        </w:pict>
      </w:r>
      <w:r>
        <w:pict>
          <v:shape id="_x0000_s1275" o:spid="_x0000_s1275" o:spt="202" type="#_x0000_t202" style="position:absolute;left:0pt;margin-left:45.15pt;margin-top:647.7pt;height:54.9pt;width:252.4pt;mso-position-horizontal-relative:page;mso-position-vertical-relative:page;z-index:25167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tbl>
                  <w:tblPr>
                    <w:tblStyle w:val="4"/>
                    <w:tblW w:w="0" w:type="auto"/>
                    <w:tblInd w:w="5" w:type="dxa"/>
                    <w:tblBorders>
                      <w:top w:val="single" w:color="252525" w:sz="4" w:space="0"/>
                      <w:left w:val="single" w:color="252525" w:sz="4" w:space="0"/>
                      <w:bottom w:val="single" w:color="252525" w:sz="4" w:space="0"/>
                      <w:right w:val="single" w:color="252525" w:sz="4" w:space="0"/>
                      <w:insideH w:val="single" w:color="252525" w:sz="4" w:space="0"/>
                      <w:insideV w:val="single" w:color="252525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393"/>
                    <w:gridCol w:w="1255"/>
                    <w:gridCol w:w="2387"/>
                  </w:tblGrid>
                  <w:tr w14:paraId="252BF719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2" w:hRule="atLeast"/>
                    </w:trPr>
                    <w:tc>
                      <w:tcPr>
                        <w:tcW w:w="1393" w:type="dxa"/>
                        <w:shd w:val="clear" w:color="auto" w:fill="auto"/>
                        <w:vAlign w:val="top"/>
                      </w:tcPr>
                      <w:p w14:paraId="7548773B">
                        <w:pPr>
                          <w:bidi w:val="0"/>
                          <w:ind w:left="0" w:leftChars="0" w:right="0" w:rightChars="0"/>
                          <w:jc w:val="center"/>
                          <w:rPr>
                            <w:rFonts w:hint="default" w:ascii="Microsoft YaHei" w:hAnsi="Microsoft YaHei" w:eastAsia="Microsoft YaHei" w:cs="Microsoft YaHei"/>
                            <w:sz w:val="13"/>
                            <w:szCs w:val="13"/>
                            <w:lang w:val="ru-RU" w:eastAsia="en-US" w:bidi="ar-SA"/>
                          </w:rPr>
                        </w:pPr>
                        <w:r>
                          <w:rPr>
                            <w:rFonts w:hint="default"/>
                            <w:sz w:val="13"/>
                            <w:szCs w:val="13"/>
                            <w:lang w:val="ru-RU"/>
                          </w:rPr>
                          <w:t>Номер 2</w:t>
                        </w:r>
                      </w:p>
                    </w:tc>
                    <w:tc>
                      <w:tcPr>
                        <w:tcW w:w="1255" w:type="dxa"/>
                        <w:shd w:val="clear" w:color="auto" w:fill="auto"/>
                        <w:vAlign w:val="top"/>
                      </w:tcPr>
                      <w:p w14:paraId="5CC6D83A">
                        <w:pPr>
                          <w:bidi w:val="0"/>
                          <w:ind w:left="0" w:leftChars="0" w:right="0" w:rightChars="0"/>
                          <w:jc w:val="center"/>
                          <w:rPr>
                            <w:rFonts w:hint="default" w:ascii="Microsoft YaHei" w:hAnsi="Microsoft YaHei" w:eastAsia="Microsoft YaHei" w:cs="Microsoft YaHei"/>
                            <w:sz w:val="13"/>
                            <w:szCs w:val="13"/>
                            <w:lang w:val="ru-RU" w:eastAsia="en-US" w:bidi="ar-SA"/>
                          </w:rPr>
                        </w:pPr>
                        <w:r>
                          <w:rPr>
                            <w:sz w:val="13"/>
                            <w:szCs w:val="13"/>
                            <w:lang w:val="ru-RU"/>
                          </w:rPr>
                          <w:t>наимен</w:t>
                        </w:r>
                        <w:r>
                          <w:rPr>
                            <w:rFonts w:hint="default"/>
                            <w:sz w:val="13"/>
                            <w:szCs w:val="13"/>
                            <w:lang w:val="ru-RU"/>
                          </w:rPr>
                          <w:t>.</w:t>
                        </w:r>
                      </w:p>
                    </w:tc>
                    <w:tc>
                      <w:tcPr>
                        <w:tcW w:w="2387" w:type="dxa"/>
                        <w:shd w:val="clear" w:color="auto" w:fill="auto"/>
                        <w:vAlign w:val="top"/>
                      </w:tcPr>
                      <w:p w14:paraId="1E668619">
                        <w:pPr>
                          <w:bidi w:val="0"/>
                          <w:ind w:left="0" w:leftChars="0" w:right="0" w:rightChars="0"/>
                          <w:jc w:val="center"/>
                          <w:rPr>
                            <w:rFonts w:hint="default" w:ascii="Microsoft YaHei" w:hAnsi="Microsoft YaHei" w:eastAsia="Microsoft YaHei" w:cs="Microsoft YaHei"/>
                            <w:sz w:val="13"/>
                            <w:szCs w:val="13"/>
                            <w:lang w:val="ru-RU" w:eastAsia="en-US" w:bidi="ar-SA"/>
                          </w:rPr>
                        </w:pPr>
                        <w:r>
                          <w:rPr>
                            <w:sz w:val="13"/>
                            <w:szCs w:val="13"/>
                            <w:lang w:val="ru-RU"/>
                          </w:rPr>
                          <w:t>описание</w:t>
                        </w:r>
                      </w:p>
                    </w:tc>
                  </w:tr>
                  <w:tr w14:paraId="4271C5B0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24" w:hRule="atLeast"/>
                    </w:trPr>
                    <w:tc>
                      <w:tcPr>
                        <w:tcW w:w="1393" w:type="dxa"/>
                        <w:vMerge w:val="restart"/>
                      </w:tcPr>
                      <w:p w14:paraId="7B851C8D">
                        <w:pPr>
                          <w:pStyle w:val="9"/>
                          <w:spacing w:before="15"/>
                          <w:rPr>
                            <w:b/>
                            <w:sz w:val="16"/>
                          </w:rPr>
                        </w:pPr>
                      </w:p>
                      <w:p w14:paraId="7EB92272">
                        <w:pPr>
                          <w:pStyle w:val="9"/>
                          <w:spacing w:before="1"/>
                          <w:ind w:right="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96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255" w:type="dxa"/>
                      </w:tcPr>
                      <w:p w14:paraId="68F0B971">
                        <w:pPr>
                          <w:pStyle w:val="9"/>
                          <w:spacing w:before="32"/>
                          <w:ind w:left="3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USB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(B型)</w:t>
                        </w:r>
                      </w:p>
                    </w:tc>
                    <w:tc>
                      <w:tcPr>
                        <w:tcW w:w="2387" w:type="dxa"/>
                      </w:tcPr>
                      <w:p w14:paraId="5713F2EE">
                        <w:pPr>
                          <w:pStyle w:val="9"/>
                          <w:spacing w:before="32" w:line="235" w:lineRule="exact"/>
                          <w:ind w:left="2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B型USB插座</w:t>
                        </w:r>
                      </w:p>
                      <w:p w14:paraId="3DFA0E2E">
                        <w:pPr>
                          <w:pStyle w:val="9"/>
                          <w:spacing w:line="235" w:lineRule="exact"/>
                          <w:ind w:left="2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连接PC端软件通讯</w:t>
                        </w:r>
                      </w:p>
                    </w:tc>
                  </w:tr>
                  <w:tr w14:paraId="23DC4B59">
                    <w:tblPrEx>
                      <w:tblBorders>
                        <w:top w:val="single" w:color="252525" w:sz="4" w:space="0"/>
                        <w:left w:val="single" w:color="252525" w:sz="4" w:space="0"/>
                        <w:bottom w:val="single" w:color="252525" w:sz="4" w:space="0"/>
                        <w:right w:val="single" w:color="252525" w:sz="4" w:space="0"/>
                        <w:insideH w:val="single" w:color="252525" w:sz="4" w:space="0"/>
                        <w:insideV w:val="single" w:color="252525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77" w:hRule="atLeast"/>
                    </w:trPr>
                    <w:tc>
                      <w:tcPr>
                        <w:tcW w:w="1393" w:type="dxa"/>
                        <w:vMerge w:val="continue"/>
                        <w:tcBorders>
                          <w:top w:val="nil"/>
                        </w:tcBorders>
                      </w:tcPr>
                      <w:p w14:paraId="285E1BE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55" w:type="dxa"/>
                      </w:tcPr>
                      <w:p w14:paraId="1B4C33E6">
                        <w:pPr>
                          <w:pStyle w:val="9"/>
                          <w:spacing w:before="9"/>
                          <w:ind w:left="3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LAN</w:t>
                        </w:r>
                      </w:p>
                    </w:tc>
                    <w:tc>
                      <w:tcPr>
                        <w:tcW w:w="2387" w:type="dxa"/>
                      </w:tcPr>
                      <w:p w14:paraId="103B5480">
                        <w:pPr>
                          <w:pStyle w:val="9"/>
                          <w:spacing w:before="9"/>
                          <w:ind w:left="2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感应信号回传</w:t>
                        </w:r>
                      </w:p>
                    </w:tc>
                  </w:tr>
                </w:tbl>
                <w:p w14:paraId="326122F6">
                  <w:pPr>
                    <w:pStyle w:val="5"/>
                  </w:pPr>
                </w:p>
              </w:txbxContent>
            </v:textbox>
          </v:shape>
        </w:pict>
      </w:r>
    </w:p>
    <w:p w14:paraId="1556BBC4">
      <w:pPr>
        <w:pStyle w:val="5"/>
        <w:spacing w:line="372" w:lineRule="exact"/>
        <w:ind w:left="372"/>
        <w:rPr>
          <w:sz w:val="20"/>
        </w:rPr>
      </w:pPr>
      <w:r>
        <w:rPr>
          <w:position w:val="-6"/>
          <w:sz w:val="20"/>
        </w:rPr>
        <w:pict>
          <v:group id="_x0000_s1296" o:spid="_x0000_s1296" o:spt="203" style="height:18.65pt;width:518.05pt;" coordsize="10361,373">
            <o:lock v:ext="edit"/>
            <v:rect id="_x0000_s1297" o:spid="_x0000_s1297" o:spt="1" style="position:absolute;left:404;top:22;height:318;width:9957;" fillcolor="#1760A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98" o:spid="_x0000_s1298" o:spt="75" type="#_x0000_t75" style="position:absolute;left:0;top:0;height:340;width:73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299" o:spid="_x0000_s1299" o:spt="202" type="#_x0000_t202" style="position:absolute;left:0;top:0;height:373;width:103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596C157">
                    <w:pPr>
                      <w:tabs>
                        <w:tab w:val="left" w:pos="738"/>
                      </w:tabs>
                      <w:spacing w:before="0" w:line="372" w:lineRule="exact"/>
                      <w:ind w:left="99" w:right="0" w:firstLine="0"/>
                      <w:jc w:val="left"/>
                      <w:rPr>
                        <w:rFonts w:hint="default"/>
                        <w:b/>
                        <w:sz w:val="18"/>
                        <w:szCs w:val="18"/>
                        <w:lang w:val="ru-RU"/>
                      </w:rPr>
                    </w:pPr>
                    <w:r>
                      <w:rPr>
                        <w:b/>
                        <w:color w:val="FFFFFF"/>
                        <w:position w:val="2"/>
                        <w:sz w:val="24"/>
                      </w:rPr>
                      <w:t>4.6</w:t>
                    </w:r>
                    <w:r>
                      <w:rPr>
                        <w:b/>
                        <w:color w:val="FFFFFF"/>
                        <w:position w:val="2"/>
                        <w:sz w:val="24"/>
                      </w:rPr>
                      <w:tab/>
                    </w:r>
                    <w:r>
                      <w:rPr>
                        <w:b/>
                        <w:color w:val="FFFFFF"/>
                        <w:position w:val="2"/>
                        <w:sz w:val="18"/>
                        <w:szCs w:val="18"/>
                        <w:lang w:val="ru-RU"/>
                      </w:rPr>
                      <w:t>Описание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D8AE82C">
      <w:pPr>
        <w:pStyle w:val="5"/>
        <w:spacing w:before="12" w:after="1"/>
        <w:rPr>
          <w:b/>
          <w:sz w:val="5"/>
        </w:rPr>
      </w:pPr>
    </w:p>
    <w:tbl>
      <w:tblPr>
        <w:tblStyle w:val="4"/>
        <w:tblW w:w="0" w:type="auto"/>
        <w:tblInd w:w="377" w:type="dxa"/>
        <w:tblBorders>
          <w:top w:val="single" w:color="252525" w:sz="4" w:space="0"/>
          <w:left w:val="single" w:color="252525" w:sz="4" w:space="0"/>
          <w:bottom w:val="single" w:color="252525" w:sz="4" w:space="0"/>
          <w:right w:val="single" w:color="252525" w:sz="4" w:space="0"/>
          <w:insideH w:val="single" w:color="252525" w:sz="4" w:space="0"/>
          <w:insideV w:val="single" w:color="252525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67"/>
        <w:gridCol w:w="2582"/>
        <w:gridCol w:w="1085"/>
        <w:gridCol w:w="885"/>
        <w:gridCol w:w="1115"/>
        <w:gridCol w:w="1825"/>
      </w:tblGrid>
      <w:tr w14:paraId="2A98B258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359" w:type="dxa"/>
            <w:gridSpan w:val="6"/>
          </w:tcPr>
          <w:p w14:paraId="396B3ED0">
            <w:pPr>
              <w:bidi w:val="0"/>
              <w:jc w:val="center"/>
              <w:rPr>
                <w:rFonts w:hint="default"/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Выходы</w:t>
            </w:r>
          </w:p>
        </w:tc>
      </w:tr>
      <w:tr w14:paraId="265274AB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2867" w:type="dxa"/>
            <w:vMerge w:val="restart"/>
          </w:tcPr>
          <w:p w14:paraId="5C594B3E">
            <w:pPr>
              <w:pStyle w:val="9"/>
              <w:spacing w:before="157"/>
              <w:ind w:left="664" w:right="1070"/>
              <w:jc w:val="center"/>
              <w:rPr>
                <w:sz w:val="16"/>
              </w:rPr>
            </w:pPr>
            <w:r>
              <w:rPr>
                <w:sz w:val="16"/>
              </w:rPr>
              <w:t>P1-P6</w:t>
            </w:r>
          </w:p>
        </w:tc>
        <w:tc>
          <w:tcPr>
            <w:tcW w:w="2582" w:type="dxa"/>
          </w:tcPr>
          <w:p w14:paraId="4E3BBF4E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Равномерное мерцание</w:t>
            </w:r>
          </w:p>
        </w:tc>
        <w:tc>
          <w:tcPr>
            <w:tcW w:w="4910" w:type="dxa"/>
            <w:gridSpan w:val="4"/>
          </w:tcPr>
          <w:p w14:paraId="0C5DF519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Передача сигнала гигабитной сети в норме</w:t>
            </w:r>
          </w:p>
        </w:tc>
      </w:tr>
      <w:tr w14:paraId="52AB10D0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375493E1"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</w:tcPr>
          <w:p w14:paraId="5EB4DDD9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Всегда яркий</w:t>
            </w:r>
          </w:p>
        </w:tc>
        <w:tc>
          <w:tcPr>
            <w:tcW w:w="4910" w:type="dxa"/>
            <w:gridSpan w:val="4"/>
          </w:tcPr>
          <w:p w14:paraId="25C438D6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Сигнал гигабитной сети не работает</w:t>
            </w:r>
          </w:p>
        </w:tc>
      </w:tr>
      <w:tr w14:paraId="7A247475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359" w:type="dxa"/>
            <w:gridSpan w:val="6"/>
          </w:tcPr>
          <w:p w14:paraId="724AA6A6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Input</w:t>
            </w:r>
          </w:p>
        </w:tc>
      </w:tr>
      <w:tr w14:paraId="4E791966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867" w:type="dxa"/>
            <w:vMerge w:val="restart"/>
          </w:tcPr>
          <w:p w14:paraId="7E428EC8">
            <w:pPr>
              <w:pStyle w:val="9"/>
              <w:spacing w:before="6"/>
              <w:rPr>
                <w:b/>
                <w:sz w:val="24"/>
              </w:rPr>
            </w:pPr>
          </w:p>
          <w:p w14:paraId="5605AEFA">
            <w:pPr>
              <w:pStyle w:val="9"/>
              <w:ind w:left="729" w:right="1070"/>
              <w:jc w:val="center"/>
              <w:rPr>
                <w:sz w:val="16"/>
              </w:rPr>
            </w:pPr>
            <w:r>
              <w:rPr>
                <w:sz w:val="16"/>
              </w:rPr>
              <w:t>DVI</w:t>
            </w:r>
          </w:p>
        </w:tc>
        <w:tc>
          <w:tcPr>
            <w:tcW w:w="2582" w:type="dxa"/>
          </w:tcPr>
          <w:p w14:paraId="12220D52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Всегда яркий</w:t>
            </w:r>
          </w:p>
        </w:tc>
        <w:tc>
          <w:tcPr>
            <w:tcW w:w="4910" w:type="dxa"/>
            <w:gridSpan w:val="4"/>
          </w:tcPr>
          <w:p w14:paraId="5CCB2486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Входной сигнал DVI в норме, сигнал DVI не используется</w:t>
            </w:r>
          </w:p>
        </w:tc>
      </w:tr>
      <w:tr w14:paraId="235180D0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78DC183B"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</w:tcPr>
          <w:p w14:paraId="65D0D006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Медленная вспышка</w:t>
            </w:r>
          </w:p>
        </w:tc>
        <w:tc>
          <w:tcPr>
            <w:tcW w:w="4910" w:type="dxa"/>
            <w:gridSpan w:val="4"/>
          </w:tcPr>
          <w:p w14:paraId="6B40D5FF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Входной сигнал DVI в норме, используется сигнал DVI</w:t>
            </w:r>
          </w:p>
        </w:tc>
      </w:tr>
      <w:tr w14:paraId="0D84CAEC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00C38A19"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</w:tcPr>
          <w:p w14:paraId="23FAAF93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Часто гаснущий</w:t>
            </w:r>
          </w:p>
        </w:tc>
        <w:tc>
          <w:tcPr>
            <w:tcW w:w="4910" w:type="dxa"/>
            <w:gridSpan w:val="4"/>
          </w:tcPr>
          <w:p w14:paraId="65DCE903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Нет входного сигнала DVI</w:t>
            </w:r>
          </w:p>
        </w:tc>
      </w:tr>
      <w:tr w14:paraId="11E7FF28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7121E629"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</w:tcPr>
          <w:p w14:paraId="7CB2D21B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ru-RU"/>
              </w:rPr>
              <w:t>К</w:t>
            </w:r>
            <w:r>
              <w:rPr>
                <w:rFonts w:hint="default"/>
                <w:sz w:val="15"/>
                <w:szCs w:val="15"/>
              </w:rPr>
              <w:t>нопка</w:t>
            </w:r>
          </w:p>
        </w:tc>
        <w:tc>
          <w:tcPr>
            <w:tcW w:w="4910" w:type="dxa"/>
            <w:gridSpan w:val="4"/>
          </w:tcPr>
          <w:p w14:paraId="682C367F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Выберите вход DVI</w:t>
            </w:r>
          </w:p>
        </w:tc>
      </w:tr>
      <w:tr w14:paraId="7372F353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867" w:type="dxa"/>
            <w:vMerge w:val="restart"/>
          </w:tcPr>
          <w:p w14:paraId="0398C4AF">
            <w:pPr>
              <w:pStyle w:val="9"/>
              <w:spacing w:before="1"/>
              <w:rPr>
                <w:b/>
                <w:sz w:val="29"/>
              </w:rPr>
            </w:pPr>
          </w:p>
          <w:p w14:paraId="1EE8601A">
            <w:pPr>
              <w:pStyle w:val="9"/>
              <w:ind w:left="729" w:right="1070"/>
              <w:jc w:val="center"/>
              <w:rPr>
                <w:sz w:val="16"/>
              </w:rPr>
            </w:pPr>
            <w:r>
              <w:rPr>
                <w:sz w:val="16"/>
              </w:rPr>
              <w:t>HDMI</w:t>
            </w:r>
          </w:p>
        </w:tc>
        <w:tc>
          <w:tcPr>
            <w:tcW w:w="2582" w:type="dxa"/>
          </w:tcPr>
          <w:p w14:paraId="71A8FA23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Всегда яркий</w:t>
            </w:r>
          </w:p>
        </w:tc>
        <w:tc>
          <w:tcPr>
            <w:tcW w:w="4910" w:type="dxa"/>
            <w:gridSpan w:val="4"/>
          </w:tcPr>
          <w:p w14:paraId="07A5F423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Входной сигнал HDMI в норме, сигнал HDMI не используется</w:t>
            </w:r>
          </w:p>
        </w:tc>
      </w:tr>
      <w:tr w14:paraId="0BA188DA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06FB5EAD"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  <w:vAlign w:val="top"/>
          </w:tcPr>
          <w:p w14:paraId="17BFBB97">
            <w:pPr>
              <w:bidi w:val="0"/>
              <w:ind w:left="0" w:leftChars="0" w:right="0" w:rightChars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Медленная вспышка</w:t>
            </w:r>
          </w:p>
        </w:tc>
        <w:tc>
          <w:tcPr>
            <w:tcW w:w="4910" w:type="dxa"/>
            <w:gridSpan w:val="4"/>
          </w:tcPr>
          <w:p w14:paraId="490621DC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Входной сигнал HDMI в норме, используется сигнал HDMI</w:t>
            </w:r>
          </w:p>
        </w:tc>
      </w:tr>
      <w:tr w14:paraId="03D6D15B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63E92459"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  <w:vAlign w:val="top"/>
          </w:tcPr>
          <w:p w14:paraId="20C5E97D">
            <w:pPr>
              <w:bidi w:val="0"/>
              <w:ind w:left="0" w:leftChars="0" w:right="0" w:rightChars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Часто гаснущий</w:t>
            </w:r>
          </w:p>
        </w:tc>
        <w:tc>
          <w:tcPr>
            <w:tcW w:w="4910" w:type="dxa"/>
            <w:gridSpan w:val="4"/>
          </w:tcPr>
          <w:p w14:paraId="565C1954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Нет входного сигнала HDMI</w:t>
            </w:r>
          </w:p>
        </w:tc>
      </w:tr>
      <w:tr w14:paraId="342D3394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532BA8A5"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  <w:vAlign w:val="top"/>
          </w:tcPr>
          <w:p w14:paraId="5D3E9B71">
            <w:pPr>
              <w:bidi w:val="0"/>
              <w:ind w:left="0" w:leftChars="0" w:right="0" w:rightChars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  <w:lang w:val="ru-RU"/>
              </w:rPr>
              <w:t>К</w:t>
            </w:r>
            <w:r>
              <w:rPr>
                <w:rFonts w:hint="default"/>
                <w:sz w:val="15"/>
                <w:szCs w:val="15"/>
              </w:rPr>
              <w:t>нопка</w:t>
            </w:r>
          </w:p>
        </w:tc>
        <w:tc>
          <w:tcPr>
            <w:tcW w:w="4910" w:type="dxa"/>
            <w:gridSpan w:val="4"/>
          </w:tcPr>
          <w:p w14:paraId="5C90C573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Выберите вход HDMI</w:t>
            </w:r>
          </w:p>
        </w:tc>
      </w:tr>
      <w:tr w14:paraId="2313B9DA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0359" w:type="dxa"/>
            <w:gridSpan w:val="6"/>
          </w:tcPr>
          <w:p w14:paraId="25C35B7A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Control</w:t>
            </w:r>
          </w:p>
        </w:tc>
      </w:tr>
      <w:tr w14:paraId="4B895E70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867" w:type="dxa"/>
            <w:vMerge w:val="restart"/>
          </w:tcPr>
          <w:p w14:paraId="3B9A8979">
            <w:pPr>
              <w:pStyle w:val="9"/>
              <w:spacing w:before="5"/>
              <w:rPr>
                <w:b/>
                <w:sz w:val="13"/>
              </w:rPr>
            </w:pPr>
          </w:p>
          <w:p w14:paraId="2413305E">
            <w:pPr>
              <w:pStyle w:val="9"/>
              <w:ind w:left="786" w:right="1070"/>
              <w:jc w:val="center"/>
              <w:rPr>
                <w:sz w:val="16"/>
              </w:rPr>
            </w:pPr>
            <w:r>
              <w:rPr>
                <w:sz w:val="16"/>
              </w:rPr>
              <w:t>USB</w:t>
            </w:r>
          </w:p>
        </w:tc>
        <w:tc>
          <w:tcPr>
            <w:tcW w:w="2582" w:type="dxa"/>
          </w:tcPr>
          <w:p w14:paraId="1DECD976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常亮</w:t>
            </w:r>
          </w:p>
        </w:tc>
        <w:tc>
          <w:tcPr>
            <w:tcW w:w="4910" w:type="dxa"/>
            <w:gridSpan w:val="4"/>
          </w:tcPr>
          <w:p w14:paraId="70DEAA88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USB 线连接正常</w:t>
            </w:r>
          </w:p>
        </w:tc>
      </w:tr>
      <w:tr w14:paraId="386B9B1C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7078ACE7"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</w:tcPr>
          <w:p w14:paraId="4CFFFBBE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常灭</w:t>
            </w:r>
          </w:p>
        </w:tc>
        <w:tc>
          <w:tcPr>
            <w:tcW w:w="4910" w:type="dxa"/>
            <w:gridSpan w:val="4"/>
          </w:tcPr>
          <w:p w14:paraId="04DBFCC4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未连接 USB 线</w:t>
            </w:r>
          </w:p>
        </w:tc>
      </w:tr>
      <w:tr w14:paraId="3FFF44D9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2867" w:type="dxa"/>
            <w:vMerge w:val="restart"/>
            <w:tcBorders>
              <w:bottom w:val="single" w:color="252525" w:sz="6" w:space="0"/>
            </w:tcBorders>
          </w:tcPr>
          <w:p w14:paraId="09648779">
            <w:pPr>
              <w:pStyle w:val="9"/>
              <w:spacing w:before="17"/>
              <w:rPr>
                <w:b/>
                <w:sz w:val="10"/>
              </w:rPr>
            </w:pPr>
          </w:p>
          <w:p w14:paraId="5A4F4244">
            <w:pPr>
              <w:pStyle w:val="9"/>
              <w:ind w:left="784" w:right="1070"/>
              <w:jc w:val="center"/>
              <w:rPr>
                <w:sz w:val="16"/>
              </w:rPr>
            </w:pPr>
            <w:r>
              <w:rPr>
                <w:sz w:val="16"/>
              </w:rPr>
              <w:t>LAN</w:t>
            </w:r>
          </w:p>
        </w:tc>
        <w:tc>
          <w:tcPr>
            <w:tcW w:w="2582" w:type="dxa"/>
          </w:tcPr>
          <w:p w14:paraId="682A7A28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慢闪</w:t>
            </w:r>
          </w:p>
        </w:tc>
        <w:tc>
          <w:tcPr>
            <w:tcW w:w="1085" w:type="dxa"/>
            <w:vMerge w:val="restart"/>
            <w:tcBorders>
              <w:bottom w:val="single" w:color="252525" w:sz="6" w:space="0"/>
            </w:tcBorders>
          </w:tcPr>
          <w:p w14:paraId="68EE7B05">
            <w:pPr>
              <w:bidi w:val="0"/>
              <w:rPr>
                <w:sz w:val="15"/>
                <w:szCs w:val="15"/>
              </w:rPr>
            </w:pPr>
          </w:p>
          <w:p w14:paraId="057CB89C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互动屏使用时</w:t>
            </w:r>
          </w:p>
        </w:tc>
        <w:tc>
          <w:tcPr>
            <w:tcW w:w="885" w:type="dxa"/>
          </w:tcPr>
          <w:p w14:paraId="43418E44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传感信号回传连接正常</w:t>
            </w:r>
          </w:p>
        </w:tc>
        <w:tc>
          <w:tcPr>
            <w:tcW w:w="1115" w:type="dxa"/>
            <w:vMerge w:val="restart"/>
            <w:tcBorders>
              <w:bottom w:val="single" w:color="252525" w:sz="6" w:space="0"/>
            </w:tcBorders>
          </w:tcPr>
          <w:p w14:paraId="395BF93E">
            <w:pPr>
              <w:bidi w:val="0"/>
              <w:rPr>
                <w:sz w:val="15"/>
                <w:szCs w:val="15"/>
              </w:rPr>
            </w:pPr>
          </w:p>
          <w:p w14:paraId="514676A4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常规屏使用时</w:t>
            </w:r>
          </w:p>
        </w:tc>
        <w:tc>
          <w:tcPr>
            <w:tcW w:w="1825" w:type="dxa"/>
          </w:tcPr>
          <w:p w14:paraId="2E8F00AE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通讯信号正常</w:t>
            </w:r>
          </w:p>
        </w:tc>
      </w:tr>
      <w:tr w14:paraId="271BFB69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867" w:type="dxa"/>
            <w:vMerge w:val="continue"/>
            <w:tcBorders>
              <w:top w:val="nil"/>
              <w:bottom w:val="single" w:color="252525" w:sz="6" w:space="0"/>
            </w:tcBorders>
          </w:tcPr>
          <w:p w14:paraId="6F20BFBC"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  <w:tcBorders>
              <w:bottom w:val="single" w:color="252525" w:sz="6" w:space="0"/>
            </w:tcBorders>
          </w:tcPr>
          <w:p w14:paraId="4C4140C8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常灭</w:t>
            </w:r>
          </w:p>
        </w:tc>
        <w:tc>
          <w:tcPr>
            <w:tcW w:w="1085" w:type="dxa"/>
            <w:vMerge w:val="continue"/>
            <w:tcBorders>
              <w:top w:val="nil"/>
              <w:bottom w:val="single" w:color="252525" w:sz="6" w:space="0"/>
            </w:tcBorders>
          </w:tcPr>
          <w:p w14:paraId="0093ACB5">
            <w:pPr>
              <w:bidi w:val="0"/>
              <w:rPr>
                <w:sz w:val="15"/>
                <w:szCs w:val="15"/>
              </w:rPr>
            </w:pPr>
          </w:p>
        </w:tc>
        <w:tc>
          <w:tcPr>
            <w:tcW w:w="885" w:type="dxa"/>
            <w:tcBorders>
              <w:bottom w:val="single" w:color="252525" w:sz="6" w:space="0"/>
            </w:tcBorders>
          </w:tcPr>
          <w:p w14:paraId="15E08184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传感信号回传未连接</w:t>
            </w:r>
          </w:p>
        </w:tc>
        <w:tc>
          <w:tcPr>
            <w:tcW w:w="1115" w:type="dxa"/>
            <w:vMerge w:val="continue"/>
            <w:tcBorders>
              <w:top w:val="nil"/>
              <w:bottom w:val="single" w:color="252525" w:sz="6" w:space="0"/>
            </w:tcBorders>
          </w:tcPr>
          <w:p w14:paraId="24BAAFE1">
            <w:pPr>
              <w:bidi w:val="0"/>
              <w:rPr>
                <w:sz w:val="15"/>
                <w:szCs w:val="15"/>
              </w:rPr>
            </w:pPr>
          </w:p>
        </w:tc>
        <w:tc>
          <w:tcPr>
            <w:tcW w:w="1825" w:type="dxa"/>
            <w:tcBorders>
              <w:bottom w:val="single" w:color="252525" w:sz="6" w:space="0"/>
            </w:tcBorders>
          </w:tcPr>
          <w:p w14:paraId="2A477E0B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通讯信号不正常</w:t>
            </w:r>
          </w:p>
        </w:tc>
      </w:tr>
      <w:tr w14:paraId="0DD7A8B8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0359" w:type="dxa"/>
            <w:gridSpan w:val="6"/>
            <w:tcBorders>
              <w:top w:val="single" w:color="252525" w:sz="6" w:space="0"/>
            </w:tcBorders>
          </w:tcPr>
          <w:p w14:paraId="20E23430">
            <w:pPr>
              <w:bidi w:val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Expand</w:t>
            </w:r>
          </w:p>
        </w:tc>
      </w:tr>
      <w:tr w14:paraId="5B41436C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867" w:type="dxa"/>
            <w:vMerge w:val="restart"/>
          </w:tcPr>
          <w:p w14:paraId="12072AD6">
            <w:pPr>
              <w:pStyle w:val="9"/>
              <w:spacing w:before="2"/>
              <w:rPr>
                <w:b/>
                <w:sz w:val="10"/>
              </w:rPr>
            </w:pPr>
          </w:p>
          <w:p w14:paraId="6349647A">
            <w:pPr>
              <w:pStyle w:val="9"/>
              <w:ind w:left="529" w:right="1070"/>
              <w:jc w:val="center"/>
              <w:rPr>
                <w:sz w:val="16"/>
              </w:rPr>
            </w:pPr>
            <w:r>
              <w:rPr>
                <w:sz w:val="16"/>
              </w:rPr>
              <w:t>3D</w:t>
            </w:r>
          </w:p>
        </w:tc>
        <w:tc>
          <w:tcPr>
            <w:tcW w:w="2582" w:type="dxa"/>
          </w:tcPr>
          <w:p w14:paraId="0B9BAC1B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Медленная вспышка</w:t>
            </w:r>
          </w:p>
        </w:tc>
        <w:tc>
          <w:tcPr>
            <w:tcW w:w="4910" w:type="dxa"/>
            <w:gridSpan w:val="4"/>
          </w:tcPr>
          <w:p w14:paraId="78B994D3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Приемопередатчик 3D-сигнала подключен нормально</w:t>
            </w:r>
          </w:p>
        </w:tc>
      </w:tr>
      <w:tr w14:paraId="17866A8B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6D986699"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</w:tcPr>
          <w:p w14:paraId="1E2DE72C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Часто гаснущий</w:t>
            </w:r>
          </w:p>
        </w:tc>
        <w:tc>
          <w:tcPr>
            <w:tcW w:w="4910" w:type="dxa"/>
            <w:gridSpan w:val="4"/>
          </w:tcPr>
          <w:p w14:paraId="182BA759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Приемопередатчик 3D-сигнала не подключен</w:t>
            </w:r>
          </w:p>
        </w:tc>
      </w:tr>
      <w:tr w14:paraId="619AE04F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67" w:type="dxa"/>
            <w:vMerge w:val="restart"/>
          </w:tcPr>
          <w:p w14:paraId="219B8BAF">
            <w:pPr>
              <w:pStyle w:val="9"/>
              <w:spacing w:before="16"/>
              <w:rPr>
                <w:b/>
                <w:sz w:val="9"/>
              </w:rPr>
            </w:pPr>
          </w:p>
          <w:p w14:paraId="087C091C">
            <w:pPr>
              <w:pStyle w:val="9"/>
              <w:ind w:left="957" w:right="1070"/>
              <w:jc w:val="center"/>
              <w:rPr>
                <w:sz w:val="16"/>
              </w:rPr>
            </w:pPr>
            <w:r>
              <w:rPr>
                <w:sz w:val="16"/>
              </w:rPr>
              <w:t>SENSOR</w:t>
            </w:r>
          </w:p>
        </w:tc>
        <w:tc>
          <w:tcPr>
            <w:tcW w:w="2582" w:type="dxa"/>
          </w:tcPr>
          <w:p w14:paraId="7BEB9D01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Медленная вспышка</w:t>
            </w:r>
          </w:p>
        </w:tc>
        <w:tc>
          <w:tcPr>
            <w:tcW w:w="4910" w:type="dxa"/>
            <w:gridSpan w:val="4"/>
          </w:tcPr>
          <w:p w14:paraId="08817800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Датчик освещенности подключен нормально</w:t>
            </w:r>
          </w:p>
        </w:tc>
      </w:tr>
      <w:tr w14:paraId="271A7578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46E10FCA"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</w:tcPr>
          <w:p w14:paraId="36F2C80F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Часто гаснущий</w:t>
            </w:r>
          </w:p>
        </w:tc>
        <w:tc>
          <w:tcPr>
            <w:tcW w:w="4910" w:type="dxa"/>
            <w:gridSpan w:val="4"/>
          </w:tcPr>
          <w:p w14:paraId="512E4028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Датчик освещенности не подключен</w:t>
            </w:r>
          </w:p>
        </w:tc>
      </w:tr>
      <w:tr w14:paraId="39E8582A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867" w:type="dxa"/>
            <w:vMerge w:val="restart"/>
          </w:tcPr>
          <w:p w14:paraId="46557E3D">
            <w:pPr>
              <w:pStyle w:val="9"/>
              <w:spacing w:before="164"/>
              <w:ind w:left="463" w:right="1070"/>
              <w:jc w:val="center"/>
              <w:rPr>
                <w:sz w:val="16"/>
              </w:rPr>
            </w:pPr>
            <w:r>
              <w:rPr>
                <w:sz w:val="16"/>
              </w:rPr>
              <w:t>IN</w:t>
            </w:r>
          </w:p>
        </w:tc>
        <w:tc>
          <w:tcPr>
            <w:tcW w:w="2582" w:type="dxa"/>
            <w:vAlign w:val="top"/>
          </w:tcPr>
          <w:p w14:paraId="02CA4AEB">
            <w:pPr>
              <w:bidi w:val="0"/>
              <w:ind w:left="0" w:leftChars="0" w:right="0" w:rightChars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Медленная вспышка</w:t>
            </w:r>
          </w:p>
        </w:tc>
        <w:tc>
          <w:tcPr>
            <w:tcW w:w="4910" w:type="dxa"/>
            <w:gridSpan w:val="4"/>
          </w:tcPr>
          <w:p w14:paraId="73D7E799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Подключение к последовательному входу в норме</w:t>
            </w:r>
          </w:p>
        </w:tc>
      </w:tr>
      <w:tr w14:paraId="1FBCCC4C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00C8971C"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  <w:vAlign w:val="top"/>
          </w:tcPr>
          <w:p w14:paraId="3821392C">
            <w:pPr>
              <w:bidi w:val="0"/>
              <w:ind w:left="0" w:leftChars="0" w:right="0" w:rightChars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Часто гаснущий</w:t>
            </w:r>
          </w:p>
        </w:tc>
        <w:tc>
          <w:tcPr>
            <w:tcW w:w="4910" w:type="dxa"/>
            <w:gridSpan w:val="4"/>
          </w:tcPr>
          <w:p w14:paraId="3E7EAEDC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Последовательный вход не подключен</w:t>
            </w:r>
          </w:p>
        </w:tc>
      </w:tr>
      <w:tr w14:paraId="1332DDE7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67" w:type="dxa"/>
            <w:vMerge w:val="restart"/>
          </w:tcPr>
          <w:p w14:paraId="0D6612F1">
            <w:pPr>
              <w:pStyle w:val="9"/>
              <w:spacing w:before="157"/>
              <w:ind w:left="649" w:right="1070"/>
              <w:jc w:val="center"/>
              <w:rPr>
                <w:sz w:val="16"/>
              </w:rPr>
            </w:pPr>
            <w:r>
              <w:rPr>
                <w:sz w:val="16"/>
              </w:rPr>
              <w:t>OUT</w:t>
            </w:r>
          </w:p>
        </w:tc>
        <w:tc>
          <w:tcPr>
            <w:tcW w:w="2582" w:type="dxa"/>
            <w:vAlign w:val="top"/>
          </w:tcPr>
          <w:p w14:paraId="649DEE57">
            <w:pPr>
              <w:bidi w:val="0"/>
              <w:ind w:left="0" w:leftChars="0" w:right="0" w:rightChars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Медленная вспышка</w:t>
            </w:r>
          </w:p>
        </w:tc>
        <w:tc>
          <w:tcPr>
            <w:tcW w:w="4910" w:type="dxa"/>
            <w:gridSpan w:val="4"/>
          </w:tcPr>
          <w:p w14:paraId="589A3E43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Подключение к последовательному выходу в норме</w:t>
            </w:r>
          </w:p>
        </w:tc>
      </w:tr>
      <w:tr w14:paraId="0B35BAF3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31EA45DF">
            <w:pPr>
              <w:rPr>
                <w:sz w:val="2"/>
                <w:szCs w:val="2"/>
              </w:rPr>
            </w:pPr>
          </w:p>
        </w:tc>
        <w:tc>
          <w:tcPr>
            <w:tcW w:w="2582" w:type="dxa"/>
            <w:vAlign w:val="top"/>
          </w:tcPr>
          <w:p w14:paraId="584DE48B">
            <w:pPr>
              <w:bidi w:val="0"/>
              <w:ind w:left="0" w:leftChars="0" w:right="0" w:rightChars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Часто гаснущий</w:t>
            </w:r>
          </w:p>
        </w:tc>
        <w:tc>
          <w:tcPr>
            <w:tcW w:w="4910" w:type="dxa"/>
            <w:gridSpan w:val="4"/>
          </w:tcPr>
          <w:p w14:paraId="27985318">
            <w:pPr>
              <w:bidi w:val="0"/>
              <w:rPr>
                <w:sz w:val="15"/>
                <w:szCs w:val="15"/>
              </w:rPr>
            </w:pPr>
            <w:r>
              <w:rPr>
                <w:rFonts w:hint="default"/>
                <w:sz w:val="15"/>
                <w:szCs w:val="15"/>
              </w:rPr>
              <w:t>Последовательный выход не подключен</w:t>
            </w:r>
          </w:p>
        </w:tc>
      </w:tr>
    </w:tbl>
    <w:p w14:paraId="4BC6ABB9">
      <w:pPr>
        <w:pStyle w:val="5"/>
        <w:spacing w:before="16"/>
        <w:rPr>
          <w:b/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1557655</wp:posOffset>
            </wp:positionH>
            <wp:positionV relativeFrom="paragraph">
              <wp:posOffset>578485</wp:posOffset>
            </wp:positionV>
            <wp:extent cx="4274185" cy="3093085"/>
            <wp:effectExtent l="0" t="0" r="0" b="0"/>
            <wp:wrapTopAndBottom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3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926" cy="309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C207E">
      <w:pPr>
        <w:pStyle w:val="5"/>
        <w:spacing w:before="10"/>
        <w:rPr>
          <w:b/>
          <w:sz w:val="5"/>
        </w:rPr>
      </w:pPr>
    </w:p>
    <w:p w14:paraId="0335190B">
      <w:pPr>
        <w:spacing w:after="0"/>
        <w:rPr>
          <w:sz w:val="5"/>
        </w:rPr>
        <w:sectPr>
          <w:pgSz w:w="11910" w:h="16840"/>
          <w:pgMar w:top="840" w:right="500" w:bottom="280" w:left="400" w:header="720" w:footer="720" w:gutter="0"/>
          <w:cols w:space="720" w:num="1"/>
        </w:sectPr>
      </w:pPr>
      <w:r>
        <w:pict>
          <v:group id="_x0000_s1300" o:spid="_x0000_s1300" o:spt="203" style="position:absolute;left:0pt;margin-left:38.6pt;margin-top:-1.85pt;height:18.9pt;width:518.05pt;mso-position-horizontal-relative:page;mso-wrap-distance-bottom:0pt;mso-wrap-distance-top:0pt;z-index:-251597824;mso-width-relative:page;mso-height-relative:page;" coordorigin="772,368" coordsize="10361,378">
            <o:lock v:ext="edit" aspectratio="f"/>
            <v:rect id="_x0000_s1301" o:spid="_x0000_s1301" o:spt="1" style="position:absolute;left:1176;top:391;height:318;width:9957;" fillcolor="#1760AC" filled="t" stroked="f" coordsize="21600,21600">
              <v:path/>
              <v:fill on="t" color2="#FFFFFF" focussize="0,0"/>
              <v:stroke on="f"/>
              <v:imagedata o:title=""/>
              <o:lock v:ext="edit" aspectratio="f"/>
            </v:rect>
            <v:shape id="_x0000_s1302" o:spid="_x0000_s1302" o:spt="75" type="#_x0000_t75" style="position:absolute;left:772;top:368;height:340;width:736;" filled="f" o:preferrelative="t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303" o:spid="_x0000_s1303" o:spt="202" type="#_x0000_t202" style="position:absolute;left:875;top:394;height:319;width:3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7C1DAB9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4.7</w:t>
                    </w:r>
                  </w:p>
                </w:txbxContent>
              </v:textbox>
            </v:shape>
            <v:shape id="_x0000_s1304" o:spid="_x0000_s1304" o:spt="202" type="#_x0000_t202" style="position:absolute;left:1790;top:369;height:377;width:8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E2AFBB8">
                    <w:pPr>
                      <w:bidi w:val="0"/>
                      <w:rPr>
                        <w:rFonts w:hint="default"/>
                        <w:color w:val="FFFFFF" w:themeColor="background1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default"/>
                        <w:color w:val="FFFFFF" w:themeColor="background1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Чертеж</w:t>
                    </w:r>
                  </w:p>
                </w:txbxContent>
              </v:textbox>
            </v:shape>
            <w10:wrap type="topAndBottom"/>
          </v:group>
        </w:pict>
      </w:r>
    </w:p>
    <w:p w14:paraId="5166ACCD">
      <w:pPr>
        <w:pStyle w:val="5"/>
        <w:spacing w:line="372" w:lineRule="exact"/>
        <w:ind w:left="486"/>
        <w:rPr>
          <w:sz w:val="20"/>
        </w:rPr>
      </w:pPr>
      <w:r>
        <w:rPr>
          <w:position w:val="-6"/>
          <w:sz w:val="20"/>
        </w:rPr>
        <w:pict>
          <v:group id="_x0000_s1305" o:spid="_x0000_s1305" o:spt="203" style="height:18.65pt;width:518.05pt;" coordsize="10361,373">
            <o:lock v:ext="edit"/>
            <v:rect id="_x0000_s1306" o:spid="_x0000_s1306" o:spt="1" style="position:absolute;left:404;top:22;height:318;width:9957;" fillcolor="#1760A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07" o:spid="_x0000_s1307" o:spt="75" type="#_x0000_t75" style="position:absolute;left:0;top:0;height:340;width:736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308" o:spid="_x0000_s1308" o:spt="202" type="#_x0000_t202" style="position:absolute;left:0;top:0;height:373;width:103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9C1DF6E">
                    <w:pPr>
                      <w:tabs>
                        <w:tab w:val="left" w:pos="878"/>
                      </w:tabs>
                      <w:spacing w:before="0" w:line="372" w:lineRule="exact"/>
                      <w:ind w:left="121" w:right="0" w:firstLine="0"/>
                      <w:jc w:val="left"/>
                      <w:rPr>
                        <w:rFonts w:hint="default"/>
                        <w:b/>
                        <w:sz w:val="21"/>
                        <w:szCs w:val="21"/>
                        <w:lang w:val="ru-RU"/>
                      </w:rPr>
                    </w:pPr>
                    <w:r>
                      <w:rPr>
                        <w:b/>
                        <w:color w:val="FFFFFF"/>
                        <w:position w:val="2"/>
                        <w:sz w:val="24"/>
                      </w:rPr>
                      <w:t>4.8</w:t>
                    </w:r>
                    <w:r>
                      <w:rPr>
                        <w:rFonts w:hint="default"/>
                        <w:b/>
                        <w:color w:val="FFFFFF"/>
                        <w:position w:val="2"/>
                        <w:sz w:val="24"/>
                        <w:lang w:val="ru-RU"/>
                      </w:rPr>
                      <w:t xml:space="preserve"> </w:t>
                    </w:r>
                    <w:r>
                      <w:rPr>
                        <w:rFonts w:hint="default"/>
                        <w:b/>
                        <w:color w:val="FFFFFF"/>
                        <w:position w:val="2"/>
                        <w:sz w:val="21"/>
                        <w:szCs w:val="21"/>
                        <w:lang w:val="ru-RU"/>
                      </w:rPr>
                      <w:t>Параметры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C9C42C3">
      <w:pPr>
        <w:pStyle w:val="5"/>
        <w:spacing w:before="3"/>
        <w:rPr>
          <w:b/>
          <w:sz w:val="9"/>
        </w:rPr>
      </w:pPr>
    </w:p>
    <w:tbl>
      <w:tblPr>
        <w:tblStyle w:val="4"/>
        <w:tblW w:w="0" w:type="auto"/>
        <w:tblInd w:w="492" w:type="dxa"/>
        <w:tblBorders>
          <w:top w:val="single" w:color="252525" w:sz="4" w:space="0"/>
          <w:left w:val="single" w:color="252525" w:sz="4" w:space="0"/>
          <w:bottom w:val="single" w:color="252525" w:sz="4" w:space="0"/>
          <w:right w:val="single" w:color="252525" w:sz="4" w:space="0"/>
          <w:insideH w:val="single" w:color="252525" w:sz="4" w:space="0"/>
          <w:insideV w:val="single" w:color="252525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67"/>
        <w:gridCol w:w="1611"/>
        <w:gridCol w:w="5883"/>
      </w:tblGrid>
      <w:tr w14:paraId="07B043CC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867" w:type="dxa"/>
            <w:vMerge w:val="restart"/>
          </w:tcPr>
          <w:p w14:paraId="284A4D55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</w:p>
          <w:p w14:paraId="47F1F48D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</w:rPr>
              <w:t>Электрические параметры</w:t>
            </w:r>
          </w:p>
        </w:tc>
        <w:tc>
          <w:tcPr>
            <w:tcW w:w="1611" w:type="dxa"/>
          </w:tcPr>
          <w:p w14:paraId="6DB68ED9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</w:rPr>
              <w:t>Входное напряжение</w:t>
            </w:r>
          </w:p>
        </w:tc>
        <w:tc>
          <w:tcPr>
            <w:tcW w:w="5883" w:type="dxa"/>
          </w:tcPr>
          <w:p w14:paraId="0CFB4C89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</w:rPr>
              <w:t>AC-100-240V-50/60HZ</w:t>
            </w:r>
          </w:p>
        </w:tc>
      </w:tr>
      <w:tr w14:paraId="7AED51A3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19F234B8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</w:p>
        </w:tc>
        <w:tc>
          <w:tcPr>
            <w:tcW w:w="1611" w:type="dxa"/>
          </w:tcPr>
          <w:p w14:paraId="00037CDE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</w:rPr>
              <w:t>Номинальная мощность</w:t>
            </w:r>
          </w:p>
        </w:tc>
        <w:tc>
          <w:tcPr>
            <w:tcW w:w="5883" w:type="dxa"/>
          </w:tcPr>
          <w:p w14:paraId="201F4F15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</w:rPr>
              <w:t>16W</w:t>
            </w:r>
          </w:p>
        </w:tc>
      </w:tr>
      <w:tr w14:paraId="7622CB97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67" w:type="dxa"/>
            <w:vMerge w:val="restart"/>
          </w:tcPr>
          <w:p w14:paraId="17690B98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</w:p>
          <w:p w14:paraId="4EDADFC3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</w:rPr>
              <w:t>рабочая среда</w:t>
            </w:r>
          </w:p>
        </w:tc>
        <w:tc>
          <w:tcPr>
            <w:tcW w:w="1611" w:type="dxa"/>
          </w:tcPr>
          <w:p w14:paraId="5E5B2E31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</w:rPr>
              <w:t>Рабочая температура</w:t>
            </w:r>
          </w:p>
        </w:tc>
        <w:tc>
          <w:tcPr>
            <w:tcW w:w="5883" w:type="dxa"/>
          </w:tcPr>
          <w:p w14:paraId="1E5104B8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</w:rPr>
              <w:t>-20℃ - 70℃</w:t>
            </w:r>
          </w:p>
        </w:tc>
      </w:tr>
      <w:tr w14:paraId="5305BF10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731CCAAA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</w:p>
        </w:tc>
        <w:tc>
          <w:tcPr>
            <w:tcW w:w="1611" w:type="dxa"/>
          </w:tcPr>
          <w:p w14:paraId="5B11FDBE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</w:rPr>
              <w:t>Рабочая влажность</w:t>
            </w:r>
          </w:p>
        </w:tc>
        <w:tc>
          <w:tcPr>
            <w:tcW w:w="5883" w:type="dxa"/>
          </w:tcPr>
          <w:p w14:paraId="36DCABA7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</w:rPr>
              <w:t>10%RH-90%RH Отсутствие затвердевания</w:t>
            </w:r>
          </w:p>
        </w:tc>
      </w:tr>
      <w:tr w14:paraId="6E41A79A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867" w:type="dxa"/>
          </w:tcPr>
          <w:p w14:paraId="653A10F0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  <w:lang w:val="ru-RU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ru-RU"/>
              </w:rPr>
              <w:t>Размеры</w:t>
            </w:r>
          </w:p>
        </w:tc>
        <w:tc>
          <w:tcPr>
            <w:tcW w:w="7494" w:type="dxa"/>
            <w:gridSpan w:val="2"/>
          </w:tcPr>
          <w:p w14:paraId="46CF801D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</w:rPr>
              <w:t>483mmX250mmX65.5mm (</w:t>
            </w:r>
            <w:r>
              <w:rPr>
                <w:rFonts w:hint="default" w:ascii="Arial" w:hAnsi="Arial" w:cs="Arial"/>
                <w:sz w:val="22"/>
                <w:szCs w:val="22"/>
                <w:lang w:val="ru-RU"/>
              </w:rPr>
              <w:t>длина*ширина*высота</w:t>
            </w:r>
            <w:r>
              <w:rPr>
                <w:rFonts w:hint="default" w:ascii="Arial" w:hAnsi="Arial" w:cs="Arial"/>
                <w:sz w:val="22"/>
                <w:szCs w:val="22"/>
              </w:rPr>
              <w:t>)</w:t>
            </w:r>
          </w:p>
        </w:tc>
      </w:tr>
      <w:tr w14:paraId="67CB06D3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867" w:type="dxa"/>
          </w:tcPr>
          <w:p w14:paraId="5A7465D6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  <w:lang w:val="ru-RU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ru-RU"/>
              </w:rPr>
              <w:t>вес</w:t>
            </w:r>
          </w:p>
        </w:tc>
        <w:tc>
          <w:tcPr>
            <w:tcW w:w="7494" w:type="dxa"/>
            <w:gridSpan w:val="2"/>
          </w:tcPr>
          <w:p w14:paraId="06ED8002">
            <w:pPr>
              <w:bidi w:val="0"/>
              <w:jc w:val="center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</w:rPr>
              <w:t>3.1KG</w:t>
            </w:r>
          </w:p>
        </w:tc>
      </w:tr>
    </w:tbl>
    <w:p w14:paraId="06A62F1B">
      <w:pPr>
        <w:pStyle w:val="5"/>
        <w:spacing w:before="2"/>
        <w:rPr>
          <w:b/>
          <w:sz w:val="20"/>
        </w:rPr>
      </w:pPr>
      <w:r>
        <w:pict>
          <v:group id="_x0000_s1309" o:spid="_x0000_s1309" o:spt="203" style="position:absolute;left:0pt;margin-left:37.05pt;margin-top:20.45pt;height:58.25pt;width:521.4pt;mso-position-horizontal-relative:page;mso-wrap-distance-bottom:0pt;mso-wrap-distance-top:0pt;z-index:-251596800;mso-width-relative:page;mso-height-relative:page;" coordorigin="742,410" coordsize="10428,1165">
            <o:lock v:ext="edit"/>
            <v:shape id="_x0000_s1310" o:spid="_x0000_s1310" style="position:absolute;left:6679;top:1130;height:296;width:3928;" fillcolor="#1760AC" filled="t" stroked="f" coordorigin="6679,1130" coordsize="3928,296" path="m10607,1130l7013,1130,6679,1426,10607,1426,10607,1130xe">
              <v:path arrowok="t"/>
              <v:fill on="t" opacity="19660f" focussize="0,0"/>
              <v:stroke on="f"/>
              <v:imagedata o:title=""/>
              <o:lock v:ext="edit"/>
            </v:shape>
            <v:line id="_x0000_s1311" o:spid="_x0000_s1311" o:spt="20" style="position:absolute;left:742;top:1422;height:0;width:10427;" stroked="t" coordsize="21600,21600">
              <v:path arrowok="t"/>
              <v:fill focussize="0,0"/>
              <v:stroke weight="0.44pt" color="#1760AC"/>
              <v:imagedata o:title=""/>
              <o:lock v:ext="edit"/>
            </v:line>
            <v:shape id="_x0000_s1312" o:spid="_x0000_s1312" style="position:absolute;left:6895;top:1130;height:296;width:3928;" fillcolor="#1760AC" filled="t" stroked="f" coordorigin="6895,1130" coordsize="3928,296" path="m10823,1130l7229,1130,6895,1426,10823,1426,10823,1130xe">
              <v:path arrowok="t"/>
              <v:fill on="t" opacity="39321f" focussize="0,0"/>
              <v:stroke on="f"/>
              <v:imagedata o:title=""/>
              <o:lock v:ext="edit"/>
            </v:shape>
            <v:shape id="_x0000_s1313" o:spid="_x0000_s1313" style="position:absolute;left:7241;top:1130;height:296;width:3928;" fillcolor="#1760AC" filled="t" stroked="f" coordorigin="7241,1130" coordsize="3928,296" path="m11169,1130l7575,1130,7241,1426,11169,1426,11169,1130xe">
              <v:path arrowok="t"/>
              <v:fill on="t" focussize="0,0"/>
              <v:stroke on="f"/>
              <v:imagedata o:title=""/>
              <o:lock v:ext="edit"/>
            </v:shape>
            <v:shape id="_x0000_s1314" o:spid="_x0000_s1314" o:spt="202" type="#_x0000_t202" style="position:absolute;left:808;top:409;height:1165;width:41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CA3CEFD">
                    <w:pPr>
                      <w:spacing w:before="0" w:line="1164" w:lineRule="exact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b/>
                        <w:color w:val="1760AC"/>
                        <w:position w:val="-2"/>
                        <w:sz w:val="87"/>
                      </w:rPr>
                      <w:t>5</w:t>
                    </w:r>
                    <w:r>
                      <w:rPr>
                        <w:b/>
                        <w:color w:val="1760AC"/>
                        <w:spacing w:val="-23"/>
                        <w:position w:val="-2"/>
                        <w:sz w:val="87"/>
                      </w:rPr>
                      <w:t xml:space="preserve"> </w:t>
                    </w:r>
                    <w:r>
                      <w:rPr>
                        <w:b/>
                        <w:color w:val="1760AC"/>
                        <w:spacing w:val="-23"/>
                        <w:position w:val="-2"/>
                        <w:sz w:val="20"/>
                        <w:szCs w:val="20"/>
                        <w:lang w:val="ru-RU"/>
                      </w:rPr>
                      <w:t>Элементы</w:t>
                    </w:r>
                    <w:r>
                      <w:rPr>
                        <w:rFonts w:hint="default"/>
                        <w:b/>
                        <w:color w:val="1760AC"/>
                        <w:spacing w:val="-23"/>
                        <w:position w:val="-2"/>
                        <w:sz w:val="20"/>
                        <w:szCs w:val="20"/>
                        <w:lang w:val="ru-RU"/>
                      </w:rPr>
                      <w:t xml:space="preserve"> управления</w:t>
                    </w:r>
                    <w:r>
                      <w:rPr>
                        <w:color w:val="1760AC"/>
                        <w:spacing w:val="20"/>
                        <w:sz w:val="34"/>
                      </w:rPr>
                      <w:t xml:space="preserve"> </w:t>
                    </w:r>
                    <w:r>
                      <w:rPr>
                        <w:color w:val="1760AC"/>
                        <w:sz w:val="34"/>
                      </w:rPr>
                      <w:t>HD-4K</w:t>
                    </w:r>
                  </w:p>
                </w:txbxContent>
              </v:textbox>
            </v:shape>
            <v:shape id="_x0000_s1315" o:spid="_x0000_s1315" o:spt="202" type="#_x0000_t202" style="position:absolute;left:9306;top:1149;height:264;width:16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54FC11A">
                    <w:pPr>
                      <w:spacing w:before="0" w:line="263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"/>
                        <w:w w:val="95"/>
                        <w:sz w:val="20"/>
                      </w:rPr>
                      <w:t>Interactive</w:t>
                    </w:r>
                    <w:r>
                      <w:rPr>
                        <w:color w:val="FFFFFF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w w:val="95"/>
                        <w:sz w:val="20"/>
                      </w:rPr>
                      <w:t>Master</w:t>
                    </w:r>
                  </w:p>
                </w:txbxContent>
              </v:textbox>
            </v:shape>
            <w10:wrap type="topAndBottom"/>
          </v:group>
        </w:pict>
      </w:r>
    </w:p>
    <w:p w14:paraId="029006EE">
      <w:pPr>
        <w:pStyle w:val="5"/>
        <w:spacing w:before="15"/>
        <w:rPr>
          <w:b/>
          <w:sz w:val="14"/>
        </w:rPr>
      </w:pPr>
    </w:p>
    <w:p w14:paraId="455687C2">
      <w:pPr>
        <w:pStyle w:val="2"/>
        <w:ind w:left="1237"/>
        <w:rPr>
          <w:rFonts w:hint="default"/>
          <w:lang w:val="ru-RU"/>
        </w:rPr>
      </w:pPr>
      <w:r>
        <w:pict>
          <v:group id="_x0000_s1316" o:spid="_x0000_s1316" o:spt="203" style="position:absolute;left:0pt;margin-left:38.7pt;margin-top:5.8pt;height:17.2pt;width:36.8pt;mso-position-horizontal-relative:page;z-index:251680768;mso-width-relative:page;mso-height-relative:page;" coordorigin="775,116" coordsize="736,344">
            <o:lock v:ext="edit"/>
            <v:shape id="_x0000_s1317" o:spid="_x0000_s1317" o:spt="75" type="#_x0000_t75" style="position:absolute;left:774;top:116;height:340;width:73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318" o:spid="_x0000_s1318" o:spt="202" type="#_x0000_t202" style="position:absolute;left:774;top:116;height:344;width:73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C6D4A88">
                    <w:pPr>
                      <w:spacing w:before="0" w:line="344" w:lineRule="exact"/>
                      <w:ind w:left="10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5.1</w:t>
                    </w:r>
                  </w:p>
                </w:txbxContent>
              </v:textbox>
            </v:shape>
          </v:group>
        </w:pict>
      </w:r>
      <w:r>
        <w:rPr>
          <w:lang w:val="ru-RU"/>
        </w:rPr>
        <w:t>Продукт</w:t>
      </w:r>
      <w:r>
        <w:rPr>
          <w:rFonts w:hint="default"/>
          <w:lang w:val="ru-RU"/>
        </w:rPr>
        <w:t xml:space="preserve"> </w:t>
      </w:r>
    </w:p>
    <w:p w14:paraId="05AE7B47">
      <w:pPr>
        <w:pStyle w:val="5"/>
        <w:spacing w:before="41" w:line="271" w:lineRule="auto"/>
        <w:ind w:left="521" w:right="568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color w:val="2A2B2B"/>
          <w:w w:val="95"/>
          <w:sz w:val="22"/>
          <w:szCs w:val="22"/>
        </w:rPr>
        <w:t>HD-4K обладает различными возможностями приема видеосигнала, возможностями обработки изображений сверхвысокой четкости в формате 4K × 2K при 60 Гц и возможностями передачи; обработанное видео может быть отправлено на светодиодный дисплей через сетевой порт и порт оптического волокна; и он обладает мощной вычислительной мощностью для эффективного улучшения качества изображения. высокая вычислительная мощность, сверхстабильная производительность и сверхэкономичность.</w:t>
      </w:r>
    </w:p>
    <w:p w14:paraId="0C28A37A">
      <w:pPr>
        <w:pStyle w:val="5"/>
        <w:spacing w:before="8"/>
        <w:rPr>
          <w:sz w:val="11"/>
        </w:rPr>
      </w:pPr>
    </w:p>
    <w:p w14:paraId="2CEC8A7A">
      <w:pPr>
        <w:pStyle w:val="2"/>
        <w:ind w:left="1253"/>
        <w:rPr>
          <w:rFonts w:hint="default"/>
          <w:lang w:val="ru-RU"/>
        </w:rPr>
      </w:pPr>
      <w:r>
        <w:pict>
          <v:group id="_x0000_s1319" o:spid="_x0000_s1319" o:spt="203" style="position:absolute;left:0pt;margin-left:38.7pt;margin-top:6.8pt;height:17pt;width:36.8pt;mso-position-horizontal-relative:page;z-index:251681792;mso-width-relative:page;mso-height-relative:page;" coordorigin="775,136" coordsize="736,340">
            <o:lock v:ext="edit"/>
            <v:shape id="_x0000_s1320" o:spid="_x0000_s1320" o:spt="75" type="#_x0000_t75" style="position:absolute;left:774;top:136;height:340;width:736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321" o:spid="_x0000_s1321" o:spt="202" type="#_x0000_t202" style="position:absolute;left:774;top:136;height:340;width:73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686FB4B">
                    <w:pPr>
                      <w:spacing w:before="0" w:line="340" w:lineRule="exact"/>
                      <w:ind w:left="10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5.2</w:t>
                    </w:r>
                  </w:p>
                </w:txbxContent>
              </v:textbox>
            </v:shape>
          </v:group>
        </w:pict>
      </w:r>
      <w:r>
        <w:rPr>
          <w:lang w:val="ru-RU"/>
        </w:rPr>
        <w:t>Особенности</w:t>
      </w:r>
    </w:p>
    <w:p w14:paraId="086AF268">
      <w:pPr>
        <w:pStyle w:val="5"/>
        <w:numPr>
          <w:ilvl w:val="0"/>
          <w:numId w:val="3"/>
        </w:numPr>
        <w:spacing w:before="9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Широкие входные интерфейсы: с 1 входом DP1.2; 1 входом HDMI2.0; 1 аудиовходом и различными выходными интерфейсами: с 20 гигабитными сетевыми портами; 4 оптоволоконными двухсторонними дуплексными передачами；</w:t>
      </w:r>
    </w:p>
    <w:p w14:paraId="1FD7A332">
      <w:pPr>
        <w:pStyle w:val="5"/>
        <w:numPr>
          <w:ilvl w:val="0"/>
          <w:numId w:val="3"/>
        </w:numPr>
        <w:spacing w:before="9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Различные методы связи</w:t>
      </w:r>
      <w:bookmarkStart w:id="0" w:name="_GoBack"/>
      <w:bookmarkEnd w:id="0"/>
      <w:r>
        <w:rPr>
          <w:rFonts w:hint="default" w:ascii="Arial" w:hAnsi="Arial" w:cs="Arial"/>
          <w:sz w:val="22"/>
          <w:szCs w:val="22"/>
        </w:rPr>
        <w:t xml:space="preserve"> и управления: он имеет 1 интерфейс USB; 1 интерфейс последовательного порта; 1 сетевой интерфейс длиной 100 м поддерживает резервное копирование по контуру сетевого порта и двойное резервное копирование главного управления.</w:t>
      </w:r>
    </w:p>
    <w:p w14:paraId="2B88908F">
      <w:pPr>
        <w:pStyle w:val="5"/>
        <w:numPr>
          <w:ilvl w:val="0"/>
          <w:numId w:val="3"/>
        </w:numPr>
        <w:spacing w:before="9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Поддержка нескольких предустановленных разрешений и функция настройки разрешения</w:t>
      </w:r>
    </w:p>
    <w:p w14:paraId="04BF85AB">
      <w:pPr>
        <w:pStyle w:val="5"/>
        <w:numPr>
          <w:ilvl w:val="0"/>
          <w:numId w:val="3"/>
        </w:numPr>
        <w:spacing w:before="9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Совместимый с входами с частотой кадров 30 Гц, 50 Гц, 60 Гц, 120 Гц и другими входами с частотой кадров, поддерживающий программное обеспечение главного компьютера для мониторинга рабочих параметров и состояния отправляющей карты.</w:t>
      </w:r>
    </w:p>
    <w:p w14:paraId="418CC5B5">
      <w:pPr>
        <w:pStyle w:val="5"/>
        <w:numPr>
          <w:ilvl w:val="0"/>
          <w:numId w:val="3"/>
        </w:numPr>
        <w:spacing w:before="9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Поддержка обратного считывания параметров конфигурации</w:t>
      </w:r>
    </w:p>
    <w:p w14:paraId="35389990">
      <w:pPr>
        <w:pStyle w:val="5"/>
        <w:numPr>
          <w:ilvl w:val="0"/>
          <w:numId w:val="3"/>
        </w:numPr>
        <w:spacing w:before="9"/>
        <w:ind w:left="420" w:leftChars="0" w:hanging="420" w:firstLineChars="0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Поддержка обнаружения частоты битовых ошибок в гигабитной сети</w:t>
      </w:r>
    </w:p>
    <w:p w14:paraId="0596A742">
      <w:pPr>
        <w:pStyle w:val="5"/>
        <w:widowControl w:val="0"/>
        <w:numPr>
          <w:numId w:val="0"/>
        </w:numPr>
        <w:autoSpaceDE w:val="0"/>
        <w:autoSpaceDN w:val="0"/>
        <w:spacing w:before="9" w:after="0" w:line="240" w:lineRule="auto"/>
        <w:ind w:right="0" w:rightChars="0"/>
        <w:jc w:val="left"/>
        <w:rPr>
          <w:rFonts w:hint="default"/>
        </w:rPr>
      </w:pPr>
    </w:p>
    <w:p w14:paraId="52EAE827">
      <w:pPr>
        <w:pStyle w:val="2"/>
        <w:spacing w:before="22"/>
        <w:ind w:left="1253"/>
        <w:rPr>
          <w:rFonts w:hint="default"/>
          <w:lang w:val="ru-RU"/>
        </w:rPr>
      </w:pPr>
      <w:r>
        <w:pict>
          <v:group id="_x0000_s1331" o:spid="_x0000_s1331" o:spt="203" style="position:absolute;left:0pt;margin-left:38.7pt;margin-top:5.75pt;height:17.2pt;width:36.8pt;mso-position-horizontal-relative:page;z-index:251680768;mso-width-relative:page;mso-height-relative:page;" coordorigin="775,115" coordsize="736,344">
            <o:lock v:ext="edit"/>
            <v:shape id="_x0000_s1332" o:spid="_x0000_s1332" o:spt="75" type="#_x0000_t75" style="position:absolute;left:774;top:115;height:340;width:736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333" o:spid="_x0000_s1333" o:spt="202" type="#_x0000_t202" style="position:absolute;left:774;top:115;height:344;width:73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6A57676">
                    <w:pPr>
                      <w:spacing w:before="0" w:line="344" w:lineRule="exact"/>
                      <w:ind w:left="10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5.3</w:t>
                    </w:r>
                  </w:p>
                </w:txbxContent>
              </v:textbox>
            </v:shape>
          </v:group>
        </w:pict>
      </w:r>
      <w:r>
        <w:rPr>
          <w:lang w:val="ru-RU"/>
        </w:rPr>
        <w:t>Сценарий</w:t>
      </w:r>
      <w:r>
        <w:rPr>
          <w:rFonts w:hint="default"/>
          <w:lang w:val="ru-RU"/>
        </w:rPr>
        <w:t xml:space="preserve"> применений</w:t>
      </w:r>
    </w:p>
    <w:p w14:paraId="689843FC">
      <w:pPr>
        <w:pStyle w:val="5"/>
        <w:spacing w:before="5"/>
        <w:rPr>
          <w:sz w:val="22"/>
        </w:rPr>
      </w:pPr>
      <w:r>
        <w:rPr>
          <w:rFonts w:hint="default"/>
          <w:color w:val="2A2B2B"/>
          <w:w w:val="95"/>
        </w:rPr>
        <w:t>Мощные возможности обработки и передачи видео в формате HD-4K могут широко использоваться в образовании и тренингах, на выставках, в музеях, залах планирования, музеях науки и техники, в живописных местах культуры и туризма, на платформах высокоскоростных железных дорог, на городских площадях, в корпоративных выставочных залах, на сценах отелей, в барах, на телевизионных станциях в прямом эфире, на открытом воздухе. реклама, сложные коммерческие проекты и другие сценарии применения оказывают значительное влияние.</w:t>
      </w:r>
      <w:r>
        <w:pict>
          <v:group id="_x0000_s1339" o:spid="_x0000_s1339" o:spt="203" style="position:absolute;left:0pt;margin-left:38.7pt;margin-top:47.6pt;height:129.2pt;width:518.05pt;mso-position-horizontal-relative:page;mso-wrap-distance-bottom:0pt;mso-wrap-distance-top:0pt;z-index:-251595776;mso-width-relative:page;mso-height-relative:page;" coordorigin="775,952" coordsize="10361,2584">
            <o:lock v:ext="edit"/>
            <v:shape id="_x0000_s1340" o:spid="_x0000_s1340" style="position:absolute;left:774;top:952;height:607;width:1613;" fillcolor="#1760AC" filled="t" stroked="f" coordorigin="775,952" coordsize="1613,607" path="m2377,952l785,952,775,962,775,1548,785,1558,2365,1558,2377,1558,2387,1548,2387,962,2377,952xe">
              <v:path arrowok="t"/>
              <v:fill on="t" focussize="0,0"/>
              <v:stroke on="f"/>
              <v:imagedata o:title=""/>
              <o:lock v:ext="edit"/>
            </v:shape>
            <v:shape id="_x0000_s1341" o:spid="_x0000_s1341" style="position:absolute;left:2403;top:952;height:295;width:1273;" fillcolor="#F3FAFF" filled="t" stroked="f" coordorigin="2404,952" coordsize="1273,295" path="m3666,952l2414,952,2404,962,2404,1237,2414,1247,3654,1247,3666,1247,3676,1237,3676,962,3666,952xe">
              <v:path arrowok="t"/>
              <v:fill on="t" focussize="0,0"/>
              <v:stroke on="f"/>
              <v:imagedata o:title=""/>
              <o:lock v:ext="edit"/>
            </v:shape>
            <v:shape id="_x0000_s1342" o:spid="_x0000_s1342" style="position:absolute;left:2403;top:1263;height:295;width:1273;" fillcolor="#F4F4F4" filled="t" stroked="f" coordorigin="2404,1264" coordsize="1273,295" path="m3666,1264l2414,1264,2404,1274,2404,1548,2414,1558,3654,1558,3666,1558,3676,1548,3676,1274,3666,1264xe">
              <v:path arrowok="t"/>
              <v:fill on="t" focussize="0,0"/>
              <v:stroke on="f"/>
              <v:imagedata o:title=""/>
              <o:lock v:ext="edit"/>
            </v:shape>
            <v:shape id="_x0000_s1343" o:spid="_x0000_s1343" style="position:absolute;left:3696;top:952;height:295;width:1886;" fillcolor="#F3FAFF" filled="t" stroked="f" coordorigin="3697,952" coordsize="1886,295" path="m5572,952l3707,952,3697,962,3697,1237,3707,1247,5559,1247,5572,1247,5582,1237,5582,962,5572,952xe">
              <v:path arrowok="t"/>
              <v:fill on="t" focussize="0,0"/>
              <v:stroke on="f"/>
              <v:imagedata o:title=""/>
              <o:lock v:ext="edit"/>
            </v:shape>
            <v:shape id="_x0000_s1344" o:spid="_x0000_s1344" style="position:absolute;left:3696;top:1263;height:295;width:1886;" fillcolor="#F4F4F4" filled="t" stroked="f" coordorigin="3697,1264" coordsize="1886,295" path="m5572,1264l3707,1264,3697,1274,3697,1548,3707,1558,5559,1558,5572,1558,5582,1548,5582,1274,5572,1264xe">
              <v:path arrowok="t"/>
              <v:fill on="t" focussize="0,0"/>
              <v:stroke on="f"/>
              <v:imagedata o:title=""/>
              <o:lock v:ext="edit"/>
            </v:shape>
            <v:shape id="_x0000_s1345" o:spid="_x0000_s1345" style="position:absolute;left:5605;top:952;height:295;width:5531;" fillcolor="#F3FAFF" filled="t" stroked="f" coordorigin="5606,952" coordsize="5531,295" path="m11126,952l5616,952,5606,962,5606,1237,5616,1247,11113,1247,11126,1247,11136,1237,11136,962,11126,952xe">
              <v:path arrowok="t"/>
              <v:fill on="t" focussize="0,0"/>
              <v:stroke on="f"/>
              <v:imagedata o:title=""/>
              <o:lock v:ext="edit"/>
            </v:shape>
            <v:shape id="_x0000_s1346" o:spid="_x0000_s1346" style="position:absolute;left:5605;top:1263;height:295;width:5531;" fillcolor="#F4F4F4" filled="t" stroked="f" coordorigin="5606,1264" coordsize="5531,295" path="m11126,1264l5616,1264,5606,1274,5606,1548,5616,1558,11113,1558,11126,1558,11136,1548,11136,1274,11126,1264xe">
              <v:path arrowok="t"/>
              <v:fill on="t" focussize="0,0"/>
              <v:stroke on="f"/>
              <v:imagedata o:title=""/>
              <o:lock v:ext="edit"/>
            </v:shape>
            <v:shape id="_x0000_s1347" o:spid="_x0000_s1347" style="position:absolute;left:774;top:1625;height:1248;width:1613;" fillcolor="#1760AC" filled="t" stroked="f" coordorigin="775,1626" coordsize="1613,1248" path="m2355,1626l808,1626,795,1628,784,1635,778,1646,775,1658,775,2841,778,2854,784,2864,795,2871,808,2873,2355,2873,2368,2871,2378,2864,2385,2854,2387,2841,2387,1658,2385,1646,2378,1635,2368,1628,2355,1626xe">
              <v:path arrowok="t"/>
              <v:fill on="t" focussize="0,0"/>
              <v:stroke on="f"/>
              <v:imagedata o:title=""/>
              <o:lock v:ext="edit"/>
            </v:shape>
            <v:shape id="_x0000_s1348" o:spid="_x0000_s1348" style="position:absolute;left:2403;top:1625;height:607;width:2657;" fillcolor="#F3FAFF" filled="t" stroked="f" coordorigin="2404,1626" coordsize="2657,607" path="m3676,1658l3674,1646,3667,1635,3656,1628,3644,1626,2436,1626,2423,1628,2413,1635,2406,1646,2404,1658,2404,2199,2406,2212,2413,2222,2423,2229,2436,2232,3644,2232,3656,2229,3667,2222,3674,2212,3676,2199,3676,1658xm5060,1634l5051,1626,3705,1626,3697,1634,3697,1912,3705,1920,5040,1920,5051,1920,5060,1912,5060,1634xe">
              <v:path arrowok="t"/>
              <v:fill on="t" focussize="0,0"/>
              <v:stroke on="f"/>
              <v:imagedata o:title=""/>
              <o:lock v:ext="edit"/>
            </v:shape>
            <v:shape id="_x0000_s1349" o:spid="_x0000_s1349" style="position:absolute;left:3696;top:1937;height:295;width:1363;" fillcolor="#F4F4F4" filled="t" stroked="f" coordorigin="3697,1937" coordsize="1363,295" path="m5051,1937l3705,1937,3697,1946,3697,2223,3705,2232,5040,2232,5051,2232,5060,2223,5060,1946,5051,1937xe">
              <v:path arrowok="t"/>
              <v:fill on="t" focussize="0,0"/>
              <v:stroke on="f"/>
              <v:imagedata o:title=""/>
              <o:lock v:ext="edit"/>
            </v:shape>
            <v:shape id="_x0000_s1350" o:spid="_x0000_s1350" style="position:absolute;left:5089;top:1625;height:295;width:6047;" fillcolor="#F3FAFF" filled="t" stroked="f" coordorigin="5089,1626" coordsize="6047,295" path="m11095,1626l5130,1626,5114,1629,5101,1638,5092,1651,5089,1666,5089,1880,5092,1896,5101,1909,5114,1917,5130,1920,11095,1920,11111,1917,11124,1909,11133,1896,11136,1880,11136,1666,11133,1651,11124,1638,11111,1629,11095,1626xe">
              <v:path arrowok="t"/>
              <v:fill on="t" focussize="0,0"/>
              <v:stroke on="f"/>
              <v:imagedata o:title=""/>
              <o:lock v:ext="edit"/>
            </v:shape>
            <v:shape id="_x0000_s1351" o:spid="_x0000_s1351" style="position:absolute;left:5089;top:1937;height:295;width:6047;" fillcolor="#F4F4F4" filled="t" stroked="f" coordorigin="5089,1937" coordsize="6047,295" path="m11095,1937l5130,1937,5114,1940,5101,1949,5092,1962,5089,1978,5089,2191,5092,2207,5101,2220,5114,2229,5130,2232,11095,2232,11111,2229,11124,2220,11133,2207,11136,2191,11136,1978,11133,1962,11124,1949,11111,1940,11095,1937xe">
              <v:path arrowok="t"/>
              <v:fill on="t" focussize="0,0"/>
              <v:stroke on="f"/>
              <v:imagedata o:title=""/>
              <o:lock v:ext="edit"/>
            </v:shape>
            <v:shape id="_x0000_s1352" o:spid="_x0000_s1352" style="position:absolute;left:2403;top:2267;height:607;width:2657;" fillcolor="#F3FAFF" filled="t" stroked="f" coordorigin="2404,2267" coordsize="2657,607" path="m3676,2300l3674,2287,3667,2277,3656,2270,3644,2267,2436,2267,2423,2270,2413,2277,2406,2287,2404,2300,2404,2841,2406,2854,2413,2864,2423,2871,2436,2873,3644,2873,3656,2871,3667,2864,3674,2854,3676,2841,3676,2300xm5060,2276l5051,2267,3705,2267,3697,2276,3697,2553,3705,2562,5040,2562,5051,2562,5060,2553,5060,2276xe">
              <v:path arrowok="t"/>
              <v:fill on="t" focussize="0,0"/>
              <v:stroke on="f"/>
              <v:imagedata o:title=""/>
              <o:lock v:ext="edit"/>
            </v:shape>
            <v:shape id="_x0000_s1353" o:spid="_x0000_s1353" style="position:absolute;left:3696;top:2578;height:295;width:1363;" fillcolor="#F4F4F4" filled="t" stroked="f" coordorigin="3697,2579" coordsize="1363,295" path="m5051,2579l3705,2579,3697,2587,3697,2865,3705,2873,5040,2873,5051,2873,5060,2865,5060,2587,5051,2579xe">
              <v:path arrowok="t"/>
              <v:fill on="t" focussize="0,0"/>
              <v:stroke on="f"/>
              <v:imagedata o:title=""/>
              <o:lock v:ext="edit"/>
            </v:shape>
            <v:shape id="_x0000_s1354" o:spid="_x0000_s1354" style="position:absolute;left:5089;top:2267;height:295;width:6047;" fillcolor="#F3FAFF" filled="t" stroked="f" coordorigin="5089,2267" coordsize="6047,295" path="m11095,2267l5130,2267,5114,2271,5101,2279,5092,2292,5089,2308,5089,2521,5092,2537,5101,2550,5114,2559,5130,2562,11095,2562,11111,2559,11124,2550,11133,2537,11136,2521,11136,2308,11133,2292,11124,2279,11111,2271,11095,2267xe">
              <v:path arrowok="t"/>
              <v:fill on="t" focussize="0,0"/>
              <v:stroke on="f"/>
              <v:imagedata o:title=""/>
              <o:lock v:ext="edit"/>
            </v:shape>
            <v:shape id="_x0000_s1355" o:spid="_x0000_s1355" style="position:absolute;left:5089;top:2578;height:295;width:6047;" fillcolor="#F4F4F4" filled="t" stroked="f" coordorigin="5089,2579" coordsize="6047,295" path="m11095,2579l5130,2579,5114,2582,5101,2591,5092,2604,5089,2619,5089,2833,5092,2849,5101,2862,5114,2870,5130,2873,11095,2873,11111,2870,11124,2862,11133,2849,11136,2833,11136,2619,11133,2604,11124,2591,11111,2582,11095,2579xe">
              <v:path arrowok="t"/>
              <v:fill on="t" focussize="0,0"/>
              <v:stroke on="f"/>
              <v:imagedata o:title=""/>
              <o:lock v:ext="edit"/>
            </v:shape>
            <v:shape id="_x0000_s1356" o:spid="_x0000_s1356" style="position:absolute;left:774;top:2929;height:607;width:1613;" fillcolor="#1760AC" filled="t" stroked="f" coordorigin="775,2930" coordsize="1613,607" path="m2377,2930l785,2930,775,2940,775,3526,785,3536,2365,3536,2377,3536,2387,3526,2387,2940,2377,2930xe">
              <v:path arrowok="t"/>
              <v:fill on="t" focussize="0,0"/>
              <v:stroke on="f"/>
              <v:imagedata o:title=""/>
              <o:lock v:ext="edit"/>
            </v:shape>
            <v:shape id="_x0000_s1357" o:spid="_x0000_s1357" style="position:absolute;left:2403;top:2929;height:295;width:1273;" fillcolor="#F3FAFF" filled="t" stroked="f" coordorigin="2404,2930" coordsize="1273,295" path="m3666,2930l2414,2930,2404,2940,2404,3214,2414,3224,3654,3224,3666,3224,3676,3214,3676,2940,3666,2930xe">
              <v:path arrowok="t"/>
              <v:fill on="t" focussize="0,0"/>
              <v:stroke on="f"/>
              <v:imagedata o:title=""/>
              <o:lock v:ext="edit"/>
            </v:shape>
            <v:shape id="_x0000_s1358" o:spid="_x0000_s1358" style="position:absolute;left:2403;top:3241;height:295;width:1273;" fillcolor="#F4F4F4" filled="t" stroked="f" coordorigin="2404,3241" coordsize="1273,295" path="m3666,3241l2414,3241,2404,3251,2404,3526,2414,3536,3654,3536,3666,3536,3676,3526,3676,3251,3666,3241xe">
              <v:path arrowok="t"/>
              <v:fill on="t" focussize="0,0"/>
              <v:stroke on="f"/>
              <v:imagedata o:title=""/>
              <o:lock v:ext="edit"/>
            </v:shape>
            <v:shape id="_x0000_s1359" o:spid="_x0000_s1359" style="position:absolute;left:3696;top:2929;height:295;width:7440;" fillcolor="#F3FAFF" filled="t" stroked="f" coordorigin="3697,2930" coordsize="7440,295" path="m11091,2930l3742,2930,3724,2933,3710,2943,3700,2957,3697,2975,3697,3179,3700,3197,3710,3211,3724,3221,3742,3224,11091,3224,11108,3221,11123,3211,11132,3197,11136,3179,11136,2975,11132,2957,11123,2943,11108,2933,11091,2930xe">
              <v:path arrowok="t"/>
              <v:fill on="t" focussize="0,0"/>
              <v:stroke on="f"/>
              <v:imagedata o:title=""/>
              <o:lock v:ext="edit"/>
            </v:shape>
            <v:shape id="_x0000_s1360" o:spid="_x0000_s1360" style="position:absolute;left:3696;top:3241;height:295;width:7440;" fillcolor="#F4F4F4" filled="t" stroked="f" coordorigin="3697,3241" coordsize="7440,295" path="m11091,3241l3742,3241,3724,3245,3710,3254,3700,3269,3697,3286,3697,3491,3700,3508,3710,3523,3724,3532,3742,3536,11091,3536,11108,3532,11123,3523,11132,3508,11136,3491,11136,3286,11132,3269,11123,3254,11108,3245,11091,3241xe">
              <v:path arrowok="t"/>
              <v:fill on="t" focussize="0,0"/>
              <v:stroke on="f"/>
              <v:imagedata o:title=""/>
              <o:lock v:ext="edit"/>
            </v:shape>
            <v:shape id="_x0000_s1361" o:spid="_x0000_s1361" o:spt="202" type="#_x0000_t202" style="position:absolute;left:1188;top:1124;height:266;width:8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435A51E">
                    <w:pPr>
                      <w:spacing w:before="0" w:line="265" w:lineRule="exact"/>
                      <w:ind w:left="0" w:right="0" w:firstLine="0"/>
                      <w:jc w:val="left"/>
                      <w:rPr>
                        <w:rFonts w:hint="default"/>
                        <w:sz w:val="13"/>
                        <w:szCs w:val="13"/>
                        <w:lang w:val="ru-RU"/>
                      </w:rPr>
                    </w:pPr>
                    <w:r>
                      <w:rPr>
                        <w:rFonts w:hint="default"/>
                        <w:sz w:val="13"/>
                        <w:szCs w:val="13"/>
                        <w:lang w:val="ru-RU"/>
                      </w:rPr>
                      <w:t>Разрешение</w:t>
                    </w:r>
                  </w:p>
                  <w:p w14:paraId="5B26D714">
                    <w:pPr>
                      <w:spacing w:before="0" w:line="265" w:lineRule="exact"/>
                      <w:ind w:left="0" w:right="0" w:firstLine="0"/>
                      <w:jc w:val="left"/>
                      <w:rPr>
                        <w:rFonts w:hint="default"/>
                        <w:sz w:val="13"/>
                        <w:szCs w:val="13"/>
                        <w:lang w:val="ru-RU"/>
                      </w:rPr>
                    </w:pPr>
                  </w:p>
                </w:txbxContent>
              </v:textbox>
            </v:shape>
            <v:shape id="_x0000_s1362" o:spid="_x0000_s1362" o:spt="202" type="#_x0000_t202" style="position:absolute;left:2619;top:982;height:1076;width:5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3237289"/>
                </w:txbxContent>
              </v:textbox>
            </v:shape>
            <v:shape id="_x0000_s1363" o:spid="_x0000_s1363" o:spt="202" type="#_x0000_t202" style="position:absolute;left:1188;top:2145;height:266;width:8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3FE8EC0">
                    <w:pPr>
                      <w:spacing w:before="0" w:line="265" w:lineRule="exact"/>
                      <w:ind w:left="0" w:right="0" w:firstLine="0"/>
                      <w:jc w:val="left"/>
                      <w:rPr>
                        <w:rFonts w:hint="default"/>
                        <w:sz w:val="13"/>
                        <w:szCs w:val="13"/>
                        <w:lang w:val="ru-RU"/>
                      </w:rPr>
                    </w:pPr>
                    <w:r>
                      <w:rPr>
                        <w:rFonts w:hint="default"/>
                        <w:sz w:val="13"/>
                        <w:szCs w:val="13"/>
                        <w:lang w:val="ru-RU"/>
                      </w:rPr>
                      <w:t>диапазон</w:t>
                    </w:r>
                  </w:p>
                </w:txbxContent>
              </v:textbox>
            </v:shape>
            <v:shape id="_x0000_s1364" o:spid="_x0000_s1364" o:spt="202" type="#_x0000_t202" style="position:absolute;left:2619;top:2460;height:239;width:3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DD19272">
                    <w:pPr>
                      <w:rPr>
                        <w:rFonts w:hint="eastAsia"/>
                        <w:lang w:val="en-US" w:eastAsia="zh-CN"/>
                      </w:rPr>
                    </w:pPr>
                  </w:p>
                </w:txbxContent>
              </v:textbox>
            </v:shape>
            <v:shape id="_x0000_s1365" o:spid="_x0000_s1365" o:spt="202" type="#_x0000_t202" style="position:absolute;left:1188;top:3102;height:266;width:8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34C0225">
                    <w:pPr>
                      <w:rPr>
                        <w:rFonts w:hint="default" w:eastAsia="Microsoft YaHei"/>
                        <w:sz w:val="13"/>
                        <w:szCs w:val="13"/>
                        <w:lang w:val="ru-RU" w:eastAsia="zh-CN"/>
                      </w:rPr>
                    </w:pPr>
                    <w:r>
                      <w:rPr>
                        <w:rFonts w:hint="default"/>
                        <w:sz w:val="13"/>
                        <w:szCs w:val="13"/>
                        <w:lang w:val="ru-RU"/>
                      </w:rPr>
                      <w:t xml:space="preserve">диапазон </w:t>
                    </w:r>
                  </w:p>
                </w:txbxContent>
              </v:textbox>
            </v:shape>
            <v:shape id="_x0000_s1366" o:spid="_x0000_s1366" o:spt="202" type="#_x0000_t202" style="position:absolute;left:2619;top:2959;height:535;width:2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0EBFB67C"/>
                </w:txbxContent>
              </v:textbox>
            </v:shape>
            <v:shape id="_x0000_s1367" o:spid="_x0000_s1367" o:spt="202" type="#_x0000_t202" style="position:absolute;left:3928;top:982;height:2513;width:484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4448188">
                    <w:pPr>
                      <w:tabs>
                        <w:tab w:val="left" w:pos="2067"/>
                      </w:tabs>
                      <w:spacing w:before="0" w:line="264" w:lineRule="exact"/>
                      <w:ind w:left="0" w:right="0" w:firstLine="0"/>
                      <w:jc w:val="left"/>
                      <w:rPr>
                        <w:rFonts w:hint="default"/>
                        <w:sz w:val="13"/>
                        <w:szCs w:val="13"/>
                        <w:lang w:val="ru-RU"/>
                      </w:rPr>
                    </w:pPr>
                    <w:r>
                      <w:rPr>
                        <w:color w:val="2A2B2B"/>
                        <w:sz w:val="18"/>
                      </w:rPr>
                      <w:t>65</w:t>
                    </w:r>
                    <w:r>
                      <w:rPr>
                        <w:color w:val="2A2B2B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hint="default"/>
                        <w:color w:val="2A2B2B"/>
                        <w:spacing w:val="11"/>
                        <w:sz w:val="18"/>
                        <w:lang w:val="ru-RU"/>
                      </w:rPr>
                      <w:t>млн.</w:t>
                    </w:r>
                    <w:r>
                      <w:rPr>
                        <w:rFonts w:hint="default"/>
                        <w:color w:val="2A2B2B"/>
                        <w:spacing w:val="11"/>
                        <w:sz w:val="18"/>
                        <w:lang w:val="en-US"/>
                      </w:rPr>
                      <w:t>pix</w:t>
                    </w:r>
                    <w:r>
                      <w:rPr>
                        <w:rFonts w:hint="default"/>
                        <w:color w:val="2A2B2B"/>
                        <w:spacing w:val="11"/>
                        <w:sz w:val="18"/>
                        <w:lang w:val="ru-RU"/>
                      </w:rPr>
                      <w:t xml:space="preserve">     </w:t>
                    </w:r>
                    <w:r>
                      <w:rPr>
                        <w:rFonts w:hint="default"/>
                        <w:color w:val="2A2B2B"/>
                        <w:spacing w:val="11"/>
                        <w:sz w:val="13"/>
                        <w:szCs w:val="13"/>
                        <w:lang w:val="ru-RU"/>
                      </w:rPr>
                      <w:t>когда порты отличные от 20полностью загруж</w:t>
                    </w:r>
                  </w:p>
                  <w:p w14:paraId="151D0D1F">
                    <w:pPr>
                      <w:tabs>
                        <w:tab w:val="left" w:pos="2088"/>
                      </w:tabs>
                      <w:spacing w:before="0" w:line="314" w:lineRule="exact"/>
                      <w:ind w:left="5" w:right="0" w:firstLine="0"/>
                      <w:jc w:val="left"/>
                      <w:rPr>
                        <w:sz w:val="10"/>
                        <w:szCs w:val="10"/>
                      </w:rPr>
                    </w:pPr>
                    <w:r>
                      <w:rPr>
                        <w:color w:val="2A2B2B"/>
                        <w:sz w:val="18"/>
                      </w:rPr>
                      <w:t>1040</w:t>
                    </w:r>
                    <w:r>
                      <w:rPr>
                        <w:rFonts w:hint="default"/>
                        <w:color w:val="2A2B2B"/>
                        <w:sz w:val="18"/>
                        <w:lang w:val="ru-RU"/>
                      </w:rPr>
                      <w:t xml:space="preserve">млн. </w:t>
                    </w:r>
                    <w:r>
                      <w:rPr>
                        <w:rFonts w:hint="default"/>
                        <w:color w:val="2A2B2B"/>
                        <w:sz w:val="18"/>
                        <w:lang w:val="en-US"/>
                      </w:rPr>
                      <w:t>Pix</w:t>
                    </w:r>
                    <w:r>
                      <w:rPr>
                        <w:rFonts w:hint="default"/>
                        <w:color w:val="2A2B2B"/>
                        <w:sz w:val="18"/>
                        <w:lang w:val="ru-RU"/>
                      </w:rPr>
                      <w:t xml:space="preserve">    </w:t>
                    </w:r>
                    <w:r>
                      <w:rPr>
                        <w:rFonts w:hint="default"/>
                        <w:color w:val="2A2B2B"/>
                        <w:sz w:val="10"/>
                        <w:szCs w:val="10"/>
                      </w:rPr>
                      <w:t>При нагрузке 650 000 на порт нижний предел составляет 16 портов</w:t>
                    </w:r>
                  </w:p>
                  <w:p w14:paraId="71EF2551">
                    <w:pPr>
                      <w:tabs>
                        <w:tab w:val="left" w:pos="1395"/>
                      </w:tabs>
                      <w:spacing w:before="46" w:line="314" w:lineRule="exact"/>
                      <w:ind w:left="62" w:right="0" w:firstLine="0"/>
                      <w:jc w:val="left"/>
                      <w:rPr>
                        <w:rFonts w:hint="default" w:eastAsia="Microsoft YaHei"/>
                        <w:sz w:val="18"/>
                        <w:lang w:val="ru-RU" w:eastAsia="zh-CN"/>
                      </w:rPr>
                    </w:pPr>
                    <w:r>
                      <w:rPr>
                        <w:color w:val="2A2B2B"/>
                        <w:sz w:val="18"/>
                        <w:lang w:val="ru-RU"/>
                      </w:rPr>
                      <w:t>ширина</w:t>
                    </w:r>
                    <w:r>
                      <w:rPr>
                        <w:color w:val="2A2B2B"/>
                        <w:sz w:val="18"/>
                      </w:rPr>
                      <w:tab/>
                    </w:r>
                    <w:r>
                      <w:rPr>
                        <w:color w:val="2A2B2B"/>
                        <w:sz w:val="18"/>
                      </w:rPr>
                      <w:t>128—4096</w:t>
                    </w:r>
                    <w:r>
                      <w:rPr>
                        <w:color w:val="2A2B2B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hint="default"/>
                        <w:color w:val="2A2B2B"/>
                        <w:spacing w:val="-10"/>
                        <w:sz w:val="18"/>
                        <w:lang w:val="en-US"/>
                      </w:rPr>
                      <w:t>pix</w:t>
                    </w:r>
                    <w:r>
                      <w:rPr>
                        <w:rFonts w:hint="eastAsia"/>
                        <w:color w:val="2A2B2B"/>
                        <w:spacing w:val="-10"/>
                        <w:sz w:val="1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/>
                        <w:color w:val="2A2B2B"/>
                        <w:spacing w:val="-10"/>
                        <w:sz w:val="18"/>
                        <w:lang w:val="ru-RU" w:eastAsia="zh-CN"/>
                      </w:rPr>
                      <w:t>один сестевой порт</w:t>
                    </w:r>
                  </w:p>
                  <w:p w14:paraId="017C3EEE">
                    <w:pPr>
                      <w:tabs>
                        <w:tab w:val="left" w:pos="1395"/>
                      </w:tabs>
                      <w:spacing w:before="0" w:line="314" w:lineRule="exact"/>
                      <w:ind w:left="62" w:right="0" w:firstLine="0"/>
                      <w:jc w:val="left"/>
                      <w:rPr>
                        <w:rFonts w:hint="default"/>
                        <w:sz w:val="18"/>
                        <w:lang w:val="ru-RU"/>
                      </w:rPr>
                    </w:pPr>
                    <w:r>
                      <w:rPr>
                        <w:color w:val="2A2B2B"/>
                        <w:sz w:val="18"/>
                        <w:lang w:val="ru-RU"/>
                      </w:rPr>
                      <w:t>высота</w:t>
                    </w:r>
                    <w:r>
                      <w:rPr>
                        <w:color w:val="2A2B2B"/>
                        <w:sz w:val="18"/>
                      </w:rPr>
                      <w:tab/>
                    </w:r>
                    <w:r>
                      <w:rPr>
                        <w:color w:val="2A2B2B"/>
                        <w:sz w:val="18"/>
                      </w:rPr>
                      <w:t>64—4096</w:t>
                    </w:r>
                    <w:r>
                      <w:rPr>
                        <w:color w:val="2A2B2B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rFonts w:hint="default"/>
                        <w:color w:val="2A2B2B"/>
                        <w:sz w:val="18"/>
                        <w:lang w:val="en-US"/>
                      </w:rPr>
                      <w:t>pix</w:t>
                    </w:r>
                    <w:r>
                      <w:rPr>
                        <w:rFonts w:hint="default"/>
                        <w:color w:val="2A2B2B"/>
                        <w:sz w:val="18"/>
                        <w:lang w:val="ru-RU"/>
                      </w:rPr>
                      <w:t xml:space="preserve"> один сетевой порт</w:t>
                    </w:r>
                  </w:p>
                  <w:p w14:paraId="39D6580C">
                    <w:pPr>
                      <w:tabs>
                        <w:tab w:val="left" w:pos="1395"/>
                      </w:tabs>
                      <w:spacing w:before="13" w:line="314" w:lineRule="exact"/>
                      <w:ind w:left="62" w:right="0" w:firstLine="0"/>
                      <w:jc w:val="left"/>
                      <w:rPr>
                        <w:rFonts w:hint="default"/>
                        <w:sz w:val="18"/>
                        <w:lang w:val="ru-RU"/>
                      </w:rPr>
                    </w:pPr>
                    <w:r>
                      <w:rPr>
                        <w:color w:val="2A2B2B"/>
                        <w:sz w:val="18"/>
                        <w:lang w:val="ru-RU"/>
                      </w:rPr>
                      <w:t>ширина</w:t>
                    </w:r>
                    <w:r>
                      <w:rPr>
                        <w:color w:val="2A2B2B"/>
                        <w:sz w:val="18"/>
                      </w:rPr>
                      <w:tab/>
                    </w:r>
                    <w:r>
                      <w:rPr>
                        <w:color w:val="2A2B2B"/>
                        <w:spacing w:val="-2"/>
                        <w:sz w:val="18"/>
                      </w:rPr>
                      <w:t>128—7680</w:t>
                    </w:r>
                    <w:r>
                      <w:rPr>
                        <w:color w:val="2A2B2B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hint="default"/>
                        <w:color w:val="2A2B2B"/>
                        <w:spacing w:val="-1"/>
                        <w:sz w:val="18"/>
                        <w:lang w:val="en-US"/>
                      </w:rPr>
                      <w:t>pix</w:t>
                    </w:r>
                    <w:r>
                      <w:rPr>
                        <w:rFonts w:hint="default"/>
                        <w:color w:val="2A2B2B"/>
                        <w:spacing w:val="-1"/>
                        <w:sz w:val="18"/>
                        <w:lang w:val="ru-RU"/>
                      </w:rPr>
                      <w:t xml:space="preserve"> целиком система упр</w:t>
                    </w:r>
                  </w:p>
                  <w:p w14:paraId="2D6EF863">
                    <w:pPr>
                      <w:tabs>
                        <w:tab w:val="left" w:pos="1395"/>
                      </w:tabs>
                      <w:spacing w:before="0" w:line="314" w:lineRule="exact"/>
                      <w:ind w:left="62" w:right="0" w:firstLine="0"/>
                      <w:jc w:val="left"/>
                      <w:rPr>
                        <w:rFonts w:hint="default"/>
                        <w:sz w:val="18"/>
                        <w:lang w:val="en-US"/>
                      </w:rPr>
                    </w:pPr>
                    <w:r>
                      <w:rPr>
                        <w:color w:val="2A2B2B"/>
                        <w:sz w:val="18"/>
                        <w:lang w:val="ru-RU"/>
                      </w:rPr>
                      <w:t>высота</w:t>
                    </w:r>
                    <w:r>
                      <w:rPr>
                        <w:color w:val="2A2B2B"/>
                        <w:sz w:val="18"/>
                      </w:rPr>
                      <w:tab/>
                    </w:r>
                    <w:r>
                      <w:rPr>
                        <w:color w:val="2A2B2B"/>
                        <w:sz w:val="18"/>
                      </w:rPr>
                      <w:t>64—7680</w:t>
                    </w:r>
                    <w:r>
                      <w:rPr>
                        <w:color w:val="2A2B2B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hint="default"/>
                        <w:color w:val="2A2B2B"/>
                        <w:sz w:val="18"/>
                        <w:lang w:val="en-US"/>
                      </w:rPr>
                      <w:t>pix</w:t>
                    </w:r>
                  </w:p>
                  <w:p w14:paraId="11B963B2">
                    <w:pPr>
                      <w:spacing w:before="35" w:line="314" w:lineRule="exact"/>
                      <w:ind w:left="24" w:right="0" w:firstLine="0"/>
                      <w:jc w:val="left"/>
                      <w:rPr>
                        <w:rFonts w:hint="default"/>
                        <w:sz w:val="18"/>
                        <w:lang w:val="en-US"/>
                      </w:rPr>
                    </w:pPr>
                    <w:r>
                      <w:rPr>
                        <w:color w:val="2A2B2B"/>
                        <w:w w:val="95"/>
                        <w:sz w:val="18"/>
                      </w:rPr>
                      <w:t>0—7679</w:t>
                    </w:r>
                    <w:r>
                      <w:rPr>
                        <w:color w:val="2A2B2B"/>
                        <w:spacing w:val="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hint="default"/>
                        <w:color w:val="2A2B2B"/>
                        <w:spacing w:val="6"/>
                        <w:w w:val="95"/>
                        <w:sz w:val="18"/>
                        <w:lang w:val="en-US"/>
                      </w:rPr>
                      <w:t>pix</w:t>
                    </w:r>
                  </w:p>
                  <w:p w14:paraId="51974F93">
                    <w:pPr>
                      <w:spacing w:before="0" w:line="270" w:lineRule="exact"/>
                      <w:ind w:left="24" w:right="0" w:firstLine="0"/>
                      <w:jc w:val="left"/>
                      <w:rPr>
                        <w:rFonts w:hint="default"/>
                        <w:sz w:val="18"/>
                        <w:lang w:val="en-US"/>
                      </w:rPr>
                    </w:pPr>
                    <w:r>
                      <w:rPr>
                        <w:color w:val="2A2B2B"/>
                        <w:w w:val="95"/>
                        <w:sz w:val="18"/>
                      </w:rPr>
                      <w:t>0—7679</w:t>
                    </w:r>
                    <w:r>
                      <w:rPr>
                        <w:color w:val="2A2B2B"/>
                        <w:spacing w:val="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hint="default"/>
                        <w:color w:val="2A2B2B"/>
                        <w:spacing w:val="6"/>
                        <w:w w:val="95"/>
                        <w:sz w:val="18"/>
                        <w:lang w:val="en-US"/>
                      </w:rPr>
                      <w:t>pix</w:t>
                    </w:r>
                  </w:p>
                </w:txbxContent>
              </v:textbox>
            </v:shape>
            <w10:wrap type="topAndBottom"/>
          </v:group>
        </w:pict>
      </w:r>
    </w:p>
    <w:p w14:paraId="5FCEE27E">
      <w:pPr>
        <w:pStyle w:val="5"/>
        <w:spacing w:before="8"/>
        <w:rPr>
          <w:sz w:val="3"/>
        </w:rPr>
      </w:pPr>
    </w:p>
    <w:p w14:paraId="49709FE3">
      <w:pPr>
        <w:spacing w:after="0"/>
        <w:rPr>
          <w:sz w:val="3"/>
        </w:rPr>
        <w:sectPr>
          <w:pgSz w:w="11910" w:h="16840"/>
          <w:pgMar w:top="960" w:right="500" w:bottom="280" w:left="400" w:header="720" w:footer="720" w:gutter="0"/>
          <w:cols w:space="720" w:num="1"/>
        </w:sectPr>
      </w:pPr>
      <w:r>
        <w:pict>
          <v:group id="_x0000_s1334" o:spid="_x0000_s1334" o:spt="203" style="position:absolute;left:0pt;margin-left:33.05pt;margin-top:3.1pt;height:18.85pt;width:518.1pt;mso-position-horizontal-relative:page;mso-wrap-distance-bottom:0pt;mso-wrap-distance-top:0pt;z-index:-251596800;mso-width-relative:page;mso-height-relative:page;" coordorigin="774,450" coordsize="10362,359">
            <o:lock v:ext="edit" aspectratio="f"/>
            <v:rect id="_x0000_s1335" o:spid="_x0000_s1335" o:spt="1" style="position:absolute;left:1179;top:491;height:318;width:9957;" fillcolor="#1760AC" filled="t" stroked="f" coordsize="21600,21600">
              <v:path/>
              <v:fill on="t" color2="#FFFFFF" focussize="0,0"/>
              <v:stroke on="f"/>
              <v:imagedata o:title=""/>
              <o:lock v:ext="edit" aspectratio="f"/>
            </v:rect>
            <v:shape id="_x0000_s1336" o:spid="_x0000_s1336" o:spt="75" alt="" type="#_x0000_t75" style="position:absolute;left:774;top:468;height:340;width:736;" filled="f" o:preferrelative="t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337" o:spid="_x0000_s1337" o:spt="202" type="#_x0000_t202" style="position:absolute;left:876;top:474;height:319;width:38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73BC2A3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5.4</w:t>
                    </w:r>
                  </w:p>
                </w:txbxContent>
              </v:textbox>
            </v:shape>
            <v:shape id="_x0000_s1338" o:spid="_x0000_s1338" o:spt="202" type="#_x0000_t202" style="position:absolute;left:1645;top:450;height:294;width:113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D47F77C">
                    <w:pPr>
                      <w:rPr>
                        <w:rFonts w:hint="default"/>
                        <w:color w:val="FFFFFF" w:themeColor="background1"/>
                        <w:sz w:val="18"/>
                        <w:szCs w:val="18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default"/>
                        <w:color w:val="FFFFFF" w:themeColor="background1"/>
                        <w:sz w:val="18"/>
                        <w:szCs w:val="18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Параметры</w:t>
                    </w:r>
                  </w:p>
                </w:txbxContent>
              </v:textbox>
            </v:shape>
            <w10:wrap type="topAndBottom"/>
          </v:group>
        </w:pict>
      </w:r>
    </w:p>
    <w:p w14:paraId="14C5CFE1">
      <w:pPr>
        <w:pStyle w:val="5"/>
        <w:spacing w:line="372" w:lineRule="exact"/>
        <w:ind w:left="372"/>
        <w:rPr>
          <w:sz w:val="20"/>
        </w:rPr>
      </w:pPr>
      <w:r>
        <w:rPr>
          <w:position w:val="-6"/>
          <w:sz w:val="20"/>
        </w:rPr>
        <w:pict>
          <v:group id="_x0000_s1368" o:spid="_x0000_s1368" o:spt="203" style="height:18.65pt;width:518.05pt;" coordsize="10361,373">
            <o:lock v:ext="edit"/>
            <v:rect id="_x0000_s1369" o:spid="_x0000_s1369" o:spt="1" style="position:absolute;left:404;top:22;height:318;width:9957;" fillcolor="#1760A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70" o:spid="_x0000_s1370" o:spt="75" type="#_x0000_t75" style="position:absolute;left:0;top:0;height:340;width:736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371" o:spid="_x0000_s1371" o:spt="202" type="#_x0000_t202" style="position:absolute;left:0;top:0;height:373;width:103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453F023">
                    <w:pPr>
                      <w:tabs>
                        <w:tab w:val="left" w:pos="878"/>
                      </w:tabs>
                      <w:spacing w:before="0" w:line="372" w:lineRule="exact"/>
                      <w:ind w:left="94" w:right="0" w:firstLine="0"/>
                      <w:jc w:val="left"/>
                      <w:rPr>
                        <w:rFonts w:hint="default"/>
                        <w:b/>
                        <w:sz w:val="18"/>
                        <w:szCs w:val="18"/>
                        <w:lang w:val="ru-RU"/>
                      </w:rPr>
                    </w:pPr>
                    <w:r>
                      <w:rPr>
                        <w:b/>
                        <w:color w:val="FFFFFF"/>
                        <w:position w:val="2"/>
                        <w:sz w:val="24"/>
                      </w:rPr>
                      <w:t>5.5</w:t>
                    </w:r>
                    <w:r>
                      <w:rPr>
                        <w:b/>
                        <w:color w:val="FFFFFF"/>
                        <w:position w:val="2"/>
                        <w:sz w:val="24"/>
                      </w:rPr>
                      <w:tab/>
                    </w:r>
                    <w:r>
                      <w:rPr>
                        <w:b/>
                        <w:color w:val="FFFFFF"/>
                        <w:position w:val="2"/>
                        <w:sz w:val="18"/>
                        <w:szCs w:val="18"/>
                        <w:lang w:val="ru-RU"/>
                      </w:rPr>
                      <w:t>Оборудование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5CBCD87">
      <w:pPr>
        <w:pStyle w:val="5"/>
        <w:rPr>
          <w:sz w:val="20"/>
        </w:rPr>
      </w:pPr>
    </w:p>
    <w:p w14:paraId="4EE6EB91">
      <w:pPr>
        <w:pStyle w:val="5"/>
        <w:rPr>
          <w:sz w:val="20"/>
        </w:rPr>
      </w:pPr>
    </w:p>
    <w:p w14:paraId="0E5CED3F">
      <w:pPr>
        <w:pStyle w:val="5"/>
        <w:spacing w:before="2"/>
        <w:rPr>
          <w:sz w:val="13"/>
        </w:rPr>
      </w:pPr>
    </w:p>
    <w:p w14:paraId="25F96B44">
      <w:pPr>
        <w:pStyle w:val="2"/>
        <w:rPr>
          <w:rFonts w:hint="default"/>
          <w:sz w:val="18"/>
          <w:szCs w:val="18"/>
          <w:lang w:val="ru-RU"/>
        </w:rPr>
      </w:pPr>
      <w:r>
        <w:rPr>
          <w:sz w:val="18"/>
          <w:szCs w:val="18"/>
        </w:rPr>
        <w:pict>
          <v:group id="_x0000_s1372" o:spid="_x0000_s1372" o:spt="203" style="position:absolute;left:0pt;margin-left:169.25pt;margin-top:-34.4pt;height:104.6pt;width:332.85pt;mso-position-horizontal-relative:page;z-index:251682816;mso-width-relative:page;mso-height-relative:page;" coordorigin="3385,-688" coordsize="6657,2092">
            <o:lock v:ext="edit"/>
            <v:shape id="_x0000_s1373" o:spid="_x0000_s1373" o:spt="75" type="#_x0000_t75" style="position:absolute;left:3385;top:-689;height:1663;width:6657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374" o:spid="_x0000_s1374" style="position:absolute;left:4195;top:426;height:409;width:573;" filled="f" stroked="t" coordorigin="4196,426" coordsize="573,409" path="m4737,834l4228,834,4215,832,4205,825,4198,815,4196,803,4196,458,4198,446,4205,436,4215,429,4228,426,4737,426,4749,429,4760,436,4766,446,4769,458,4769,803,4766,815,4760,825,4749,832,4737,834xe">
              <v:path arrowok="t"/>
              <v:fill on="f" focussize="0,0"/>
              <v:stroke weight="0.448976377952756pt" color="#FF0000"/>
              <v:imagedata o:title=""/>
              <o:lock v:ext="edit"/>
            </v:shape>
            <v:shape id="_x0000_s1375" o:spid="_x0000_s1375" style="position:absolute;left:4934;top:-82;height:778;width:1153;" filled="f" stroked="t" coordorigin="4934,-82" coordsize="1153,778" path="m6025,696l4996,696,4972,691,4953,678,4939,658,4934,634,4934,-20,4939,-44,4953,-63,4972,-77,4996,-82,6025,-82,6049,-77,6069,-63,6082,-44,6087,-20,6087,634,6082,658,6069,678,6049,691,6025,696xe">
              <v:path arrowok="t"/>
              <v:fill on="f" focussize="0,0"/>
              <v:stroke weight="0.448976377952756pt" color="#FF0000"/>
              <v:imagedata o:title=""/>
              <o:lock v:ext="edit"/>
            </v:shape>
            <v:shape id="_x0000_s1376" o:spid="_x0000_s1376" style="position:absolute;left:6482;top:-59;height:682;width:682;" filled="f" stroked="t" coordorigin="6482,-59" coordsize="682,682" path="m7119,623l6527,623,6509,619,6495,610,6486,596,6482,578,6482,-14,6486,-31,6495,-46,6509,-55,6527,-59,7119,-59,7136,-55,7151,-46,7160,-31,7164,-14,7164,578,7160,596,7151,610,7136,619,7119,623xe">
              <v:path arrowok="t"/>
              <v:fill on="f" focussize="0,0"/>
              <v:stroke weight="0.448976377952756pt" color="#FF0000"/>
              <v:imagedata o:title=""/>
              <o:lock v:ext="edit"/>
            </v:shape>
            <v:shape id="_x0000_s1377" o:spid="_x0000_s1377" o:spt="75" type="#_x0000_t75" style="position:absolute;left:7229;top:105;height:389;width:198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378" o:spid="_x0000_s1378" o:spt="75" type="#_x0000_t75" style="position:absolute;left:4366;top:878;height:525;width:232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379" o:spid="_x0000_s1379" o:spt="75" type="#_x0000_t75" style="position:absolute;left:6751;top:686;height:525;width:232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380" o:spid="_x0000_s1380" o:spt="75" type="#_x0000_t75" style="position:absolute;left:7234;top:557;height:525;width:232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381" o:spid="_x0000_s1381" o:spt="75" type="#_x0000_t75" style="position:absolute;left:5401;top:768;height:619;width:232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382" o:spid="_x0000_s1382" o:spt="202" type="#_x0000_t202" style="position:absolute;left:4439;top:1162;height:239;width:9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47BA72E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68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383" o:spid="_x0000_s1383" o:spt="202" type="#_x0000_t202" style="position:absolute;left:5465;top:1146;height:239;width:12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182494A">
                    <w:pPr>
                      <w:spacing w:before="0" w:line="239" w:lineRule="exact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6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1384" o:spid="_x0000_s1384" o:spt="202" type="#_x0000_t202" style="position:absolute;left:6807;top:841;height:368;width:61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1FC4D479">
                    <w:pPr>
                      <w:tabs>
                        <w:tab w:val="left" w:pos="483"/>
                      </w:tabs>
                      <w:spacing w:before="0" w:line="189" w:lineRule="auto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position w:val="-12"/>
                        <w:sz w:val="18"/>
                      </w:rPr>
                      <w:t>3</w:t>
                    </w:r>
                    <w:r>
                      <w:rPr>
                        <w:color w:val="FFFFFF"/>
                        <w:position w:val="-12"/>
                        <w:sz w:val="18"/>
                      </w:rPr>
                      <w:tab/>
                    </w:r>
                    <w:r>
                      <w:rPr>
                        <w:color w:val="FFFFFF"/>
                        <w:sz w:val="18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rPr>
          <w:sz w:val="18"/>
          <w:szCs w:val="18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1040130</wp:posOffset>
            </wp:positionH>
            <wp:positionV relativeFrom="paragraph">
              <wp:posOffset>1762125</wp:posOffset>
            </wp:positionV>
            <wp:extent cx="147955" cy="14732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1040130</wp:posOffset>
            </wp:positionH>
            <wp:positionV relativeFrom="paragraph">
              <wp:posOffset>1484630</wp:posOffset>
            </wp:positionV>
            <wp:extent cx="146050" cy="145415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1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4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lang w:val="ru-RU"/>
        </w:rPr>
        <w:t>Передняя</w:t>
      </w:r>
      <w:r>
        <w:rPr>
          <w:rFonts w:hint="default"/>
          <w:sz w:val="18"/>
          <w:szCs w:val="18"/>
          <w:lang w:val="ru-RU"/>
        </w:rPr>
        <w:t xml:space="preserve"> панель</w:t>
      </w:r>
    </w:p>
    <w:p w14:paraId="309F3E36">
      <w:pPr>
        <w:pStyle w:val="5"/>
        <w:rPr>
          <w:b/>
          <w:sz w:val="18"/>
          <w:szCs w:val="18"/>
        </w:rPr>
      </w:pPr>
    </w:p>
    <w:p w14:paraId="40113841">
      <w:pPr>
        <w:pStyle w:val="5"/>
        <w:rPr>
          <w:b/>
          <w:sz w:val="20"/>
        </w:rPr>
      </w:pPr>
    </w:p>
    <w:p w14:paraId="578634F3">
      <w:pPr>
        <w:pStyle w:val="5"/>
        <w:spacing w:before="12"/>
        <w:rPr>
          <w:b/>
          <w:sz w:val="29"/>
        </w:rPr>
      </w:pPr>
    </w:p>
    <w:tbl>
      <w:tblPr>
        <w:tblStyle w:val="4"/>
        <w:tblW w:w="0" w:type="auto"/>
        <w:tblInd w:w="658" w:type="dxa"/>
        <w:tblBorders>
          <w:top w:val="single" w:color="252525" w:sz="4" w:space="0"/>
          <w:left w:val="single" w:color="252525" w:sz="4" w:space="0"/>
          <w:bottom w:val="single" w:color="252525" w:sz="4" w:space="0"/>
          <w:right w:val="single" w:color="252525" w:sz="4" w:space="0"/>
          <w:insideH w:val="single" w:color="252525" w:sz="4" w:space="0"/>
          <w:insideV w:val="single" w:color="252525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93"/>
        <w:gridCol w:w="1892"/>
        <w:gridCol w:w="6796"/>
      </w:tblGrid>
      <w:tr w14:paraId="7D59FCFE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393" w:type="dxa"/>
            <w:vAlign w:val="top"/>
          </w:tcPr>
          <w:p w14:paraId="39F7D393">
            <w:pPr>
              <w:bidi w:val="0"/>
              <w:ind w:left="0" w:leftChars="0" w:right="0" w:rightChars="0"/>
              <w:jc w:val="both"/>
              <w:rPr>
                <w:sz w:val="18"/>
              </w:rPr>
            </w:pPr>
            <w:r>
              <w:rPr>
                <w:rFonts w:hint="default"/>
                <w:sz w:val="13"/>
                <w:szCs w:val="13"/>
                <w:lang w:val="ru-RU" w:eastAsia="zh-CN"/>
              </w:rPr>
              <w:t>Номер</w:t>
            </w:r>
          </w:p>
        </w:tc>
        <w:tc>
          <w:tcPr>
            <w:tcW w:w="1892" w:type="dxa"/>
            <w:vAlign w:val="top"/>
          </w:tcPr>
          <w:p w14:paraId="04CF7EE4">
            <w:pPr>
              <w:bidi w:val="0"/>
              <w:ind w:left="0" w:leftChars="0" w:right="0" w:rightChars="0" w:firstLine="195" w:firstLineChars="150"/>
              <w:jc w:val="both"/>
              <w:rPr>
                <w:sz w:val="18"/>
              </w:rPr>
            </w:pPr>
            <w:r>
              <w:rPr>
                <w:sz w:val="13"/>
                <w:szCs w:val="13"/>
                <w:lang w:val="ru-RU"/>
              </w:rPr>
              <w:t>наименование</w:t>
            </w:r>
          </w:p>
        </w:tc>
        <w:tc>
          <w:tcPr>
            <w:tcW w:w="6796" w:type="dxa"/>
            <w:vAlign w:val="top"/>
          </w:tcPr>
          <w:p w14:paraId="1CDF5D27">
            <w:pPr>
              <w:bidi w:val="0"/>
              <w:ind w:left="0" w:leftChars="0" w:right="0" w:rightChars="0"/>
              <w:jc w:val="center"/>
              <w:rPr>
                <w:sz w:val="18"/>
              </w:rPr>
            </w:pPr>
            <w:r>
              <w:rPr>
                <w:sz w:val="15"/>
                <w:szCs w:val="15"/>
                <w:lang w:val="ru-RU"/>
              </w:rPr>
              <w:t>описание</w:t>
            </w:r>
          </w:p>
        </w:tc>
      </w:tr>
      <w:tr w14:paraId="53D1CF3E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393" w:type="dxa"/>
          </w:tcPr>
          <w:p w14:paraId="110031C4">
            <w:pPr>
              <w:pStyle w:val="9"/>
              <w:spacing w:before="104" w:line="328" w:lineRule="exact"/>
              <w:ind w:left="18"/>
              <w:jc w:val="center"/>
              <w:rPr>
                <w:rFonts w:hint="default"/>
                <w:color w:val="auto"/>
                <w:sz w:val="18"/>
                <w:lang w:val="ru-RU"/>
              </w:rPr>
            </w:pPr>
            <w:r>
              <w:rPr>
                <w:rFonts w:hint="default"/>
                <w:color w:val="auto"/>
                <w:sz w:val="18"/>
                <w:lang w:val="ru-RU"/>
              </w:rPr>
              <w:t>1</w:t>
            </w:r>
          </w:p>
        </w:tc>
        <w:tc>
          <w:tcPr>
            <w:tcW w:w="1892" w:type="dxa"/>
          </w:tcPr>
          <w:p w14:paraId="50D961C0">
            <w:pPr>
              <w:pStyle w:val="9"/>
              <w:spacing w:before="67"/>
              <w:ind w:left="380"/>
              <w:rPr>
                <w:rFonts w:hint="default"/>
                <w:sz w:val="16"/>
                <w:lang w:val="ru-RU"/>
              </w:rPr>
            </w:pPr>
            <w:r>
              <w:rPr>
                <w:sz w:val="16"/>
                <w:lang w:val="ru-RU"/>
              </w:rPr>
              <w:t>выключатель</w:t>
            </w:r>
          </w:p>
        </w:tc>
        <w:tc>
          <w:tcPr>
            <w:tcW w:w="6796" w:type="dxa"/>
          </w:tcPr>
          <w:p w14:paraId="74662F5D">
            <w:pPr>
              <w:pStyle w:val="9"/>
              <w:spacing w:before="67"/>
              <w:ind w:left="126"/>
              <w:rPr>
                <w:sz w:val="16"/>
              </w:rPr>
            </w:pPr>
            <w:r>
              <w:rPr>
                <w:rFonts w:hint="default"/>
                <w:sz w:val="16"/>
              </w:rPr>
              <w:t>Главный управляющий выключатель питания</w:t>
            </w:r>
          </w:p>
        </w:tc>
      </w:tr>
      <w:tr w14:paraId="7981CEAD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393" w:type="dxa"/>
          </w:tcPr>
          <w:p w14:paraId="33505B6E">
            <w:pPr>
              <w:pStyle w:val="9"/>
              <w:spacing w:before="79"/>
              <w:ind w:left="18"/>
              <w:jc w:val="center"/>
              <w:rPr>
                <w:rFonts w:hint="default"/>
                <w:sz w:val="18"/>
                <w:lang w:val="ru-RU"/>
              </w:rPr>
            </w:pPr>
            <w:r>
              <w:rPr>
                <w:rFonts w:hint="default"/>
                <w:sz w:val="18"/>
                <w:lang w:val="ru-RU"/>
              </w:rPr>
              <w:t>2</w:t>
            </w:r>
          </w:p>
        </w:tc>
        <w:tc>
          <w:tcPr>
            <w:tcW w:w="1892" w:type="dxa"/>
          </w:tcPr>
          <w:p w14:paraId="608AA768">
            <w:pPr>
              <w:pStyle w:val="9"/>
              <w:spacing w:before="61"/>
              <w:ind w:left="380"/>
              <w:rPr>
                <w:sz w:val="16"/>
              </w:rPr>
            </w:pPr>
            <w:r>
              <w:rPr>
                <w:w w:val="105"/>
                <w:sz w:val="16"/>
              </w:rPr>
              <w:t>LCD</w:t>
            </w:r>
          </w:p>
        </w:tc>
        <w:tc>
          <w:tcPr>
            <w:tcW w:w="6796" w:type="dxa"/>
          </w:tcPr>
          <w:p w14:paraId="6F2E889E">
            <w:pPr>
              <w:pStyle w:val="9"/>
              <w:spacing w:before="75"/>
              <w:ind w:left="126"/>
              <w:rPr>
                <w:sz w:val="16"/>
              </w:rPr>
            </w:pPr>
            <w:r>
              <w:rPr>
                <w:rFonts w:hint="default"/>
                <w:sz w:val="16"/>
              </w:rPr>
              <w:t>Используется для отображения текущего состояния устройства и настройки параметров пункта меню</w:t>
            </w:r>
          </w:p>
        </w:tc>
      </w:tr>
      <w:tr w14:paraId="7FE6467D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393" w:type="dxa"/>
          </w:tcPr>
          <w:p w14:paraId="362B810A">
            <w:pPr>
              <w:pStyle w:val="9"/>
              <w:spacing w:before="52"/>
              <w:ind w:left="18"/>
              <w:jc w:val="center"/>
              <w:rPr>
                <w:rFonts w:hint="default"/>
                <w:sz w:val="18"/>
                <w:lang w:val="ru-RU"/>
              </w:rPr>
            </w:pPr>
            <w:r>
              <w:rPr>
                <w:rFonts w:hint="default"/>
                <w:sz w:val="18"/>
                <w:lang w:val="ru-RU"/>
              </w:rPr>
              <w:t>3</w:t>
            </w:r>
          </w:p>
        </w:tc>
        <w:tc>
          <w:tcPr>
            <w:tcW w:w="1892" w:type="dxa"/>
          </w:tcPr>
          <w:p w14:paraId="22129E82">
            <w:pPr>
              <w:pStyle w:val="9"/>
              <w:spacing w:before="54"/>
              <w:ind w:left="380"/>
              <w:rPr>
                <w:rFonts w:hint="default"/>
                <w:sz w:val="16"/>
                <w:lang w:val="ru-RU"/>
              </w:rPr>
            </w:pPr>
            <w:r>
              <w:rPr>
                <w:rFonts w:hint="default"/>
                <w:sz w:val="16"/>
                <w:lang w:val="ru-RU"/>
              </w:rPr>
              <w:t>Переключение</w:t>
            </w:r>
          </w:p>
        </w:tc>
        <w:tc>
          <w:tcPr>
            <w:tcW w:w="6796" w:type="dxa"/>
          </w:tcPr>
          <w:p w14:paraId="168480B7">
            <w:pPr>
              <w:pStyle w:val="9"/>
              <w:spacing w:before="109"/>
              <w:ind w:left="126"/>
              <w:rPr>
                <w:sz w:val="14"/>
              </w:rPr>
            </w:pPr>
            <w:r>
              <w:rPr>
                <w:rFonts w:hint="default"/>
                <w:spacing w:val="-6"/>
                <w:sz w:val="14"/>
              </w:rPr>
              <w:t>При использовании основного интерфейса нажмите ручку, чтобы войти в интерфейс управления меню. При использовании интерфейса управления меню поверните ручку, чтобы выбрать меню, нажмите ручку, чтобы выбрать текущее меню или войти в подменю.</w:t>
            </w:r>
          </w:p>
        </w:tc>
      </w:tr>
      <w:tr w14:paraId="43FA73B7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393" w:type="dxa"/>
          </w:tcPr>
          <w:p w14:paraId="7F23AA3A">
            <w:pPr>
              <w:pStyle w:val="9"/>
              <w:spacing w:before="25"/>
              <w:ind w:left="18"/>
              <w:jc w:val="center"/>
              <w:rPr>
                <w:rFonts w:hint="default"/>
                <w:sz w:val="18"/>
                <w:lang w:val="ru-RU"/>
              </w:rPr>
            </w:pPr>
            <w:r>
              <w:rPr>
                <w:rFonts w:hint="default"/>
                <w:sz w:val="18"/>
                <w:lang w:val="ru-RU"/>
              </w:rPr>
              <w:t>4</w:t>
            </w:r>
          </w:p>
        </w:tc>
        <w:tc>
          <w:tcPr>
            <w:tcW w:w="1892" w:type="dxa"/>
          </w:tcPr>
          <w:p w14:paraId="34FDD85F">
            <w:pPr>
              <w:pStyle w:val="9"/>
              <w:spacing w:before="47"/>
              <w:ind w:left="380"/>
              <w:rPr>
                <w:rFonts w:hint="default"/>
                <w:sz w:val="16"/>
                <w:lang w:val="ru-RU"/>
              </w:rPr>
            </w:pPr>
            <w:r>
              <w:rPr>
                <w:sz w:val="16"/>
                <w:lang w:val="ru-RU"/>
              </w:rPr>
              <w:t>Кнопка</w:t>
            </w:r>
            <w:r>
              <w:rPr>
                <w:rFonts w:hint="default"/>
                <w:sz w:val="16"/>
                <w:lang w:val="ru-RU"/>
              </w:rPr>
              <w:t xml:space="preserve"> «Назад»</w:t>
            </w:r>
          </w:p>
        </w:tc>
        <w:tc>
          <w:tcPr>
            <w:tcW w:w="6796" w:type="dxa"/>
          </w:tcPr>
          <w:p w14:paraId="71DADC8F">
            <w:pPr>
              <w:pStyle w:val="9"/>
              <w:spacing w:before="90"/>
              <w:ind w:left="126"/>
              <w:rPr>
                <w:sz w:val="16"/>
              </w:rPr>
            </w:pPr>
            <w:r>
              <w:rPr>
                <w:rFonts w:hint="default"/>
                <w:sz w:val="16"/>
              </w:rPr>
              <w:t>Выход из текущего меню или действия</w:t>
            </w:r>
          </w:p>
        </w:tc>
      </w:tr>
    </w:tbl>
    <w:p w14:paraId="54B869AC">
      <w:pPr>
        <w:pStyle w:val="5"/>
        <w:rPr>
          <w:b/>
          <w:sz w:val="36"/>
        </w:rPr>
      </w:pPr>
    </w:p>
    <w:p w14:paraId="6DDCFD8E">
      <w:pPr>
        <w:pStyle w:val="5"/>
        <w:spacing w:before="2"/>
        <w:rPr>
          <w:b/>
          <w:sz w:val="49"/>
        </w:rPr>
      </w:pPr>
    </w:p>
    <w:p w14:paraId="2C922807">
      <w:pPr>
        <w:spacing w:before="0"/>
        <w:ind w:left="740" w:right="0" w:firstLine="0"/>
        <w:jc w:val="left"/>
        <w:rPr>
          <w:rFonts w:hint="default"/>
          <w:b/>
          <w:bCs/>
          <w:sz w:val="18"/>
          <w:szCs w:val="18"/>
          <w:lang w:val="ru-RU"/>
        </w:rPr>
      </w:pPr>
      <w:r>
        <w:rPr>
          <w:b/>
          <w:bCs/>
          <w:sz w:val="18"/>
          <w:szCs w:val="18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1040130</wp:posOffset>
            </wp:positionH>
            <wp:positionV relativeFrom="paragraph">
              <wp:posOffset>-1513205</wp:posOffset>
            </wp:positionV>
            <wp:extent cx="147955" cy="147320"/>
            <wp:effectExtent l="0" t="0" r="0" b="0"/>
            <wp:wrapNone/>
            <wp:docPr id="4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18"/>
          <w:szCs w:val="18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1040130</wp:posOffset>
            </wp:positionH>
            <wp:positionV relativeFrom="paragraph">
              <wp:posOffset>-1235710</wp:posOffset>
            </wp:positionV>
            <wp:extent cx="147955" cy="147320"/>
            <wp:effectExtent l="0" t="0" r="0" b="0"/>
            <wp:wrapNone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9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5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18"/>
          <w:szCs w:val="18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2131695</wp:posOffset>
            </wp:positionH>
            <wp:positionV relativeFrom="paragraph">
              <wp:posOffset>-451485</wp:posOffset>
            </wp:positionV>
            <wp:extent cx="4316095" cy="1047115"/>
            <wp:effectExtent l="0" t="0" r="0" b="0"/>
            <wp:wrapNone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9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11" cy="1047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18"/>
          <w:szCs w:val="18"/>
          <w:lang w:val="ru-RU"/>
        </w:rPr>
        <w:t>Задняя</w:t>
      </w:r>
      <w:r>
        <w:rPr>
          <w:rFonts w:hint="default"/>
          <w:b/>
          <w:bCs/>
          <w:sz w:val="18"/>
          <w:szCs w:val="18"/>
          <w:lang w:val="ru-RU"/>
        </w:rPr>
        <w:t xml:space="preserve"> панель</w:t>
      </w:r>
    </w:p>
    <w:p w14:paraId="528E23CA">
      <w:pPr>
        <w:pStyle w:val="5"/>
        <w:rPr>
          <w:b/>
          <w:sz w:val="20"/>
        </w:rPr>
      </w:pPr>
    </w:p>
    <w:p w14:paraId="2E927952">
      <w:pPr>
        <w:pStyle w:val="5"/>
        <w:rPr>
          <w:b/>
          <w:sz w:val="27"/>
        </w:rPr>
      </w:pPr>
    </w:p>
    <w:tbl>
      <w:tblPr>
        <w:tblStyle w:val="4"/>
        <w:tblW w:w="0" w:type="auto"/>
        <w:tblInd w:w="377" w:type="dxa"/>
        <w:tblBorders>
          <w:top w:val="single" w:color="252525" w:sz="4" w:space="0"/>
          <w:left w:val="single" w:color="252525" w:sz="4" w:space="0"/>
          <w:bottom w:val="single" w:color="252525" w:sz="4" w:space="0"/>
          <w:right w:val="single" w:color="252525" w:sz="4" w:space="0"/>
          <w:insideH w:val="single" w:color="252525" w:sz="4" w:space="0"/>
          <w:insideV w:val="single" w:color="252525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"/>
        <w:gridCol w:w="1672"/>
        <w:gridCol w:w="1"/>
        <w:gridCol w:w="1254"/>
        <w:gridCol w:w="1"/>
        <w:gridCol w:w="2517"/>
        <w:gridCol w:w="4915"/>
        <w:gridCol w:w="1"/>
      </w:tblGrid>
      <w:tr w14:paraId="5E189605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72" w:hRule="atLeast"/>
        </w:trPr>
        <w:tc>
          <w:tcPr>
            <w:tcW w:w="10361" w:type="dxa"/>
            <w:gridSpan w:val="7"/>
          </w:tcPr>
          <w:p w14:paraId="40EF3763">
            <w:pPr>
              <w:bidi w:val="0"/>
              <w:jc w:val="center"/>
              <w:rPr>
                <w:rFonts w:hint="default"/>
                <w:b/>
                <w:lang w:val="ru-RU"/>
              </w:rPr>
            </w:pPr>
            <w:r>
              <w:rPr>
                <w:b/>
                <w:bCs/>
                <w:lang w:val="ru-RU"/>
              </w:rPr>
              <w:t>Входной</w:t>
            </w:r>
            <w:r>
              <w:rPr>
                <w:rFonts w:hint="default"/>
                <w:b/>
                <w:bCs/>
                <w:lang w:val="ru-RU"/>
              </w:rPr>
              <w:t xml:space="preserve"> интерфейс</w:t>
            </w:r>
          </w:p>
        </w:tc>
      </w:tr>
      <w:tr w14:paraId="55C0E713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32" w:hRule="atLeast"/>
        </w:trPr>
        <w:tc>
          <w:tcPr>
            <w:tcW w:w="1673" w:type="dxa"/>
            <w:gridSpan w:val="2"/>
          </w:tcPr>
          <w:p w14:paraId="7F8EC2DD">
            <w:pPr>
              <w:pStyle w:val="9"/>
              <w:spacing w:line="313" w:lineRule="exact"/>
              <w:ind w:left="535" w:right="550"/>
              <w:jc w:val="center"/>
              <w:rPr>
                <w:rFonts w:hint="default"/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Порт</w:t>
            </w:r>
          </w:p>
        </w:tc>
        <w:tc>
          <w:tcPr>
            <w:tcW w:w="1255" w:type="dxa"/>
            <w:gridSpan w:val="2"/>
          </w:tcPr>
          <w:p w14:paraId="32B7469A">
            <w:pPr>
              <w:pStyle w:val="9"/>
              <w:spacing w:line="313" w:lineRule="exact"/>
              <w:ind w:left="123" w:right="120"/>
              <w:jc w:val="center"/>
              <w:rPr>
                <w:rFonts w:hint="default"/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Кол</w:t>
            </w:r>
            <w:r>
              <w:rPr>
                <w:rFonts w:hint="default"/>
                <w:sz w:val="18"/>
                <w:lang w:val="ru-RU"/>
              </w:rPr>
              <w:t>-во</w:t>
            </w:r>
          </w:p>
        </w:tc>
        <w:tc>
          <w:tcPr>
            <w:tcW w:w="7433" w:type="dxa"/>
            <w:gridSpan w:val="3"/>
          </w:tcPr>
          <w:p w14:paraId="53115F6C">
            <w:pPr>
              <w:bidi w:val="0"/>
              <w:jc w:val="center"/>
              <w:rPr>
                <w:rFonts w:hint="default"/>
                <w:lang w:val="ru-RU"/>
              </w:rPr>
            </w:pPr>
            <w:r>
              <w:rPr>
                <w:lang w:val="ru-RU"/>
              </w:rPr>
              <w:t>Описание</w:t>
            </w:r>
          </w:p>
        </w:tc>
      </w:tr>
      <w:tr w14:paraId="2AD59A0C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452" w:hRule="atLeast"/>
        </w:trPr>
        <w:tc>
          <w:tcPr>
            <w:tcW w:w="1673" w:type="dxa"/>
            <w:gridSpan w:val="2"/>
          </w:tcPr>
          <w:p w14:paraId="3892A255">
            <w:pPr>
              <w:pStyle w:val="9"/>
              <w:spacing w:before="68"/>
              <w:ind w:left="535" w:right="552"/>
              <w:jc w:val="center"/>
              <w:rPr>
                <w:sz w:val="16"/>
              </w:rPr>
            </w:pPr>
            <w:r>
              <w:rPr>
                <w:sz w:val="16"/>
              </w:rPr>
              <w:t>AUDIO</w:t>
            </w:r>
          </w:p>
        </w:tc>
        <w:tc>
          <w:tcPr>
            <w:tcW w:w="1255" w:type="dxa"/>
            <w:gridSpan w:val="2"/>
          </w:tcPr>
          <w:p w14:paraId="602558E0">
            <w:pPr>
              <w:pStyle w:val="9"/>
              <w:spacing w:before="68"/>
              <w:ind w:left="35"/>
              <w:jc w:val="center"/>
              <w:rPr>
                <w:sz w:val="16"/>
              </w:rPr>
            </w:pPr>
            <w:r>
              <w:rPr>
                <w:w w:val="68"/>
                <w:sz w:val="16"/>
              </w:rPr>
              <w:t>1</w:t>
            </w:r>
          </w:p>
        </w:tc>
        <w:tc>
          <w:tcPr>
            <w:tcW w:w="7433" w:type="dxa"/>
            <w:gridSpan w:val="3"/>
          </w:tcPr>
          <w:p w14:paraId="0EDA7661">
            <w:pPr>
              <w:pStyle w:val="9"/>
              <w:spacing w:before="68"/>
              <w:ind w:left="126"/>
              <w:rPr>
                <w:sz w:val="16"/>
              </w:rPr>
            </w:pPr>
            <w:r>
              <w:rPr>
                <w:rFonts w:hint="default"/>
                <w:sz w:val="16"/>
              </w:rPr>
              <w:t>интерфейс аудиовхода 3,5 мм</w:t>
            </w:r>
          </w:p>
        </w:tc>
      </w:tr>
      <w:tr w14:paraId="6B9E7A63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452" w:hRule="atLeast"/>
        </w:trPr>
        <w:tc>
          <w:tcPr>
            <w:tcW w:w="1673" w:type="dxa"/>
            <w:gridSpan w:val="2"/>
          </w:tcPr>
          <w:p w14:paraId="130634F3">
            <w:pPr>
              <w:pStyle w:val="9"/>
              <w:spacing w:before="61"/>
              <w:ind w:left="256" w:right="554"/>
              <w:jc w:val="center"/>
              <w:rPr>
                <w:sz w:val="16"/>
              </w:rPr>
            </w:pPr>
            <w:r>
              <w:rPr>
                <w:sz w:val="16"/>
              </w:rPr>
              <w:t>DP</w:t>
            </w:r>
          </w:p>
        </w:tc>
        <w:tc>
          <w:tcPr>
            <w:tcW w:w="1255" w:type="dxa"/>
            <w:gridSpan w:val="2"/>
          </w:tcPr>
          <w:p w14:paraId="261F127A">
            <w:pPr>
              <w:pStyle w:val="9"/>
              <w:spacing w:before="61"/>
              <w:ind w:left="35"/>
              <w:jc w:val="center"/>
              <w:rPr>
                <w:sz w:val="16"/>
              </w:rPr>
            </w:pPr>
            <w:r>
              <w:rPr>
                <w:w w:val="68"/>
                <w:sz w:val="16"/>
              </w:rPr>
              <w:t>1</w:t>
            </w:r>
          </w:p>
        </w:tc>
        <w:tc>
          <w:tcPr>
            <w:tcW w:w="7433" w:type="dxa"/>
            <w:gridSpan w:val="3"/>
          </w:tcPr>
          <w:p w14:paraId="2C8D6838">
            <w:pPr>
              <w:pStyle w:val="9"/>
              <w:spacing w:before="75"/>
              <w:ind w:left="126"/>
              <w:rPr>
                <w:sz w:val="16"/>
              </w:rPr>
            </w:pPr>
            <w:r>
              <w:rPr>
                <w:rFonts w:hint="default"/>
                <w:spacing w:val="-1"/>
                <w:sz w:val="16"/>
              </w:rPr>
              <w:t>Поддержка разрешения 3840 × 2160 при частоте 60 Гц, обратная совместимость; настраиваемая максимальная ширина видеокарты 7680, максимальная высота 7680</w:t>
            </w:r>
          </w:p>
        </w:tc>
      </w:tr>
      <w:tr w14:paraId="3FC125CE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452" w:hRule="atLeast"/>
        </w:trPr>
        <w:tc>
          <w:tcPr>
            <w:tcW w:w="1673" w:type="dxa"/>
            <w:gridSpan w:val="2"/>
          </w:tcPr>
          <w:p w14:paraId="4A051EB0">
            <w:pPr>
              <w:pStyle w:val="9"/>
              <w:spacing w:before="54"/>
              <w:ind w:left="451" w:right="554"/>
              <w:jc w:val="center"/>
              <w:rPr>
                <w:sz w:val="16"/>
              </w:rPr>
            </w:pPr>
            <w:r>
              <w:rPr>
                <w:sz w:val="16"/>
              </w:rPr>
              <w:t>HDMI</w:t>
            </w:r>
          </w:p>
        </w:tc>
        <w:tc>
          <w:tcPr>
            <w:tcW w:w="1255" w:type="dxa"/>
            <w:gridSpan w:val="2"/>
          </w:tcPr>
          <w:p w14:paraId="3CD15A13">
            <w:pPr>
              <w:pStyle w:val="9"/>
              <w:spacing w:before="54"/>
              <w:ind w:left="35"/>
              <w:jc w:val="center"/>
              <w:rPr>
                <w:sz w:val="16"/>
              </w:rPr>
            </w:pPr>
            <w:r>
              <w:rPr>
                <w:w w:val="68"/>
                <w:sz w:val="16"/>
              </w:rPr>
              <w:t>1</w:t>
            </w:r>
          </w:p>
        </w:tc>
        <w:tc>
          <w:tcPr>
            <w:tcW w:w="7433" w:type="dxa"/>
            <w:gridSpan w:val="3"/>
          </w:tcPr>
          <w:p w14:paraId="434FAC54">
            <w:pPr>
              <w:pStyle w:val="9"/>
              <w:spacing w:before="77"/>
              <w:ind w:left="126"/>
              <w:rPr>
                <w:sz w:val="16"/>
              </w:rPr>
            </w:pPr>
            <w:r>
              <w:rPr>
                <w:rFonts w:hint="default"/>
                <w:spacing w:val="-1"/>
                <w:sz w:val="16"/>
              </w:rPr>
              <w:t>Поддержка разрешения 3840 × 2160 при частоте 60 Гц, обратная совместимость; настраиваемая максимальная ширина видеокарты 7680, максимальная высота 7680</w:t>
            </w:r>
          </w:p>
        </w:tc>
      </w:tr>
      <w:tr w14:paraId="18419A39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73" w:hRule="atLeast"/>
        </w:trPr>
        <w:tc>
          <w:tcPr>
            <w:tcW w:w="10361" w:type="dxa"/>
            <w:gridSpan w:val="7"/>
          </w:tcPr>
          <w:p w14:paraId="3CCAE6F6">
            <w:pPr>
              <w:bidi w:val="0"/>
              <w:jc w:val="center"/>
              <w:rPr>
                <w:rFonts w:hint="default"/>
                <w:b/>
                <w:lang w:val="ru-RU"/>
              </w:rPr>
            </w:pPr>
            <w:r>
              <w:rPr>
                <w:b/>
                <w:bCs/>
                <w:lang w:val="ru-RU"/>
              </w:rPr>
              <w:t>Выходной</w:t>
            </w:r>
            <w:r>
              <w:rPr>
                <w:rFonts w:hint="default"/>
                <w:b/>
                <w:bCs/>
                <w:lang w:val="ru-RU"/>
              </w:rPr>
              <w:t xml:space="preserve"> интерфейс</w:t>
            </w:r>
          </w:p>
        </w:tc>
      </w:tr>
      <w:tr w14:paraId="2046F568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32" w:hRule="atLeast"/>
        </w:trPr>
        <w:tc>
          <w:tcPr>
            <w:tcW w:w="1673" w:type="dxa"/>
            <w:gridSpan w:val="2"/>
          </w:tcPr>
          <w:p w14:paraId="17CD4925">
            <w:pPr>
              <w:pStyle w:val="9"/>
              <w:spacing w:line="312" w:lineRule="exact"/>
              <w:ind w:left="535" w:right="550"/>
              <w:jc w:val="center"/>
              <w:rPr>
                <w:rFonts w:hint="default"/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Порт</w:t>
            </w:r>
          </w:p>
        </w:tc>
        <w:tc>
          <w:tcPr>
            <w:tcW w:w="1255" w:type="dxa"/>
            <w:gridSpan w:val="2"/>
          </w:tcPr>
          <w:p w14:paraId="3A423178">
            <w:pPr>
              <w:pStyle w:val="9"/>
              <w:spacing w:line="312" w:lineRule="exact"/>
              <w:ind w:left="123" w:right="120"/>
              <w:jc w:val="center"/>
              <w:rPr>
                <w:rFonts w:hint="default"/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Кол</w:t>
            </w:r>
            <w:r>
              <w:rPr>
                <w:rFonts w:hint="default"/>
                <w:sz w:val="18"/>
                <w:lang w:val="ru-RU"/>
              </w:rPr>
              <w:t>-во</w:t>
            </w:r>
          </w:p>
        </w:tc>
        <w:tc>
          <w:tcPr>
            <w:tcW w:w="7433" w:type="dxa"/>
            <w:gridSpan w:val="3"/>
          </w:tcPr>
          <w:p w14:paraId="52A88F95">
            <w:pPr>
              <w:bidi w:val="0"/>
              <w:jc w:val="center"/>
              <w:rPr>
                <w:rFonts w:hint="default"/>
                <w:lang w:val="ru-RU"/>
              </w:rPr>
            </w:pPr>
            <w:r>
              <w:rPr>
                <w:lang w:val="ru-RU"/>
              </w:rPr>
              <w:t>Описание</w:t>
            </w:r>
          </w:p>
        </w:tc>
      </w:tr>
      <w:tr w14:paraId="3A208591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915" w:hRule="atLeast"/>
        </w:trPr>
        <w:tc>
          <w:tcPr>
            <w:tcW w:w="1673" w:type="dxa"/>
            <w:gridSpan w:val="2"/>
          </w:tcPr>
          <w:p w14:paraId="3EAE5B4C">
            <w:pPr>
              <w:bidi w:val="0"/>
              <w:jc w:val="center"/>
              <w:rPr>
                <w:rFonts w:hint="default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Сетевой</w:t>
            </w:r>
            <w:r>
              <w:rPr>
                <w:rFonts w:hint="default"/>
                <w:sz w:val="16"/>
                <w:szCs w:val="16"/>
                <w:lang w:val="ru-RU"/>
              </w:rPr>
              <w:t xml:space="preserve"> порт</w:t>
            </w:r>
          </w:p>
        </w:tc>
        <w:tc>
          <w:tcPr>
            <w:tcW w:w="1255" w:type="dxa"/>
            <w:gridSpan w:val="2"/>
          </w:tcPr>
          <w:p w14:paraId="2FA831C5">
            <w:pPr>
              <w:pStyle w:val="9"/>
              <w:spacing w:before="67"/>
              <w:ind w:left="125" w:right="9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433" w:type="dxa"/>
            <w:gridSpan w:val="3"/>
          </w:tcPr>
          <w:p w14:paraId="1719520F">
            <w:pPr>
              <w:pStyle w:val="9"/>
              <w:spacing w:before="41" w:line="278" w:lineRule="exact"/>
              <w:ind w:left="126"/>
              <w:rPr>
                <w:rFonts w:hint="default"/>
                <w:w w:val="95"/>
                <w:sz w:val="16"/>
              </w:rPr>
            </w:pPr>
            <w:r>
              <w:rPr>
                <w:rFonts w:hint="default"/>
                <w:w w:val="95"/>
                <w:sz w:val="16"/>
              </w:rPr>
              <w:t>20 гигабитных сетевых портов поддерживают разрешение до 10,4 миллионов пикселей.(Примечание: Каждый из них с грузоподъемностью 650 000 тонн может перевозиться с помощью 16 портов, а остальные порты используются в качестве запасных.</w:t>
            </w:r>
          </w:p>
          <w:p w14:paraId="34A9F43A">
            <w:pPr>
              <w:pStyle w:val="9"/>
              <w:spacing w:before="41" w:line="278" w:lineRule="exact"/>
              <w:ind w:left="126"/>
              <w:rPr>
                <w:rFonts w:hint="default"/>
                <w:w w:val="95"/>
                <w:sz w:val="16"/>
              </w:rPr>
            </w:pPr>
            <w:r>
              <w:rPr>
                <w:rFonts w:hint="default"/>
                <w:w w:val="95"/>
                <w:sz w:val="16"/>
              </w:rPr>
              <w:t>Когда используются все 20 портов, каждый порт может передавать только 520 000 пикселей)</w:t>
            </w:r>
          </w:p>
          <w:p w14:paraId="441EBB06">
            <w:pPr>
              <w:pStyle w:val="9"/>
              <w:spacing w:before="41" w:line="278" w:lineRule="exact"/>
              <w:ind w:left="126"/>
              <w:rPr>
                <w:sz w:val="16"/>
              </w:rPr>
            </w:pPr>
            <w:r>
              <w:rPr>
                <w:rFonts w:hint="default"/>
                <w:w w:val="95"/>
                <w:sz w:val="16"/>
              </w:rPr>
              <w:t>Максимальная нагрузка на один сетевой порт составляет: при количестве входных исходных битов 8 бит, 650 000 пикселей</w:t>
            </w:r>
          </w:p>
        </w:tc>
      </w:tr>
      <w:tr w14:paraId="5FF73CF5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618" w:hRule="atLeast"/>
        </w:trPr>
        <w:tc>
          <w:tcPr>
            <w:tcW w:w="1673" w:type="dxa"/>
            <w:gridSpan w:val="2"/>
          </w:tcPr>
          <w:p w14:paraId="0ACEB8C5">
            <w:pPr>
              <w:bidi w:val="0"/>
              <w:jc w:val="center"/>
            </w:pPr>
            <w:r>
              <w:rPr>
                <w:rFonts w:hint="default"/>
                <w:sz w:val="16"/>
                <w:szCs w:val="16"/>
              </w:rPr>
              <w:t>оптическое волокно</w:t>
            </w:r>
          </w:p>
        </w:tc>
        <w:tc>
          <w:tcPr>
            <w:tcW w:w="1255" w:type="dxa"/>
            <w:gridSpan w:val="2"/>
          </w:tcPr>
          <w:p w14:paraId="4C3F998E">
            <w:pPr>
              <w:pStyle w:val="9"/>
              <w:spacing w:before="126"/>
              <w:ind w:right="5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433" w:type="dxa"/>
            <w:gridSpan w:val="3"/>
          </w:tcPr>
          <w:p w14:paraId="63B7B884">
            <w:pPr>
              <w:pStyle w:val="9"/>
              <w:spacing w:line="230" w:lineRule="exact"/>
              <w:ind w:left="126"/>
              <w:rPr>
                <w:rFonts w:hint="default"/>
                <w:sz w:val="16"/>
              </w:rPr>
            </w:pPr>
            <w:r>
              <w:rPr>
                <w:rFonts w:hint="default"/>
                <w:sz w:val="16"/>
              </w:rPr>
              <w:t>В качестве выходного терминала используется волоконно-оптический интерфейс 10G: OPT1 и OPT2 являются основными передающими устройствами; OPT3 и OPT4 являются резервными выходами.；</w:t>
            </w:r>
          </w:p>
          <w:p w14:paraId="4B1D800E">
            <w:pPr>
              <w:pStyle w:val="9"/>
              <w:spacing w:line="230" w:lineRule="exact"/>
              <w:ind w:left="126"/>
              <w:rPr>
                <w:sz w:val="16"/>
              </w:rPr>
            </w:pPr>
            <w:r>
              <w:rPr>
                <w:rFonts w:hint="default"/>
                <w:sz w:val="16"/>
              </w:rPr>
              <w:t>При использовании в качестве приемной стороны: OPT1, OPT2 являются основной приемной стороной; OPT3, OPT4 являются резервной приемной стороной.</w:t>
            </w:r>
          </w:p>
        </w:tc>
      </w:tr>
      <w:tr w14:paraId="35184819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72" w:hRule="atLeast"/>
        </w:trPr>
        <w:tc>
          <w:tcPr>
            <w:tcW w:w="10361" w:type="dxa"/>
            <w:gridSpan w:val="7"/>
          </w:tcPr>
          <w:p w14:paraId="1BA49BF0">
            <w:pPr>
              <w:bidi w:val="0"/>
              <w:jc w:val="center"/>
              <w:rPr>
                <w:rFonts w:hint="default"/>
                <w:b/>
                <w:lang w:val="ru-RU"/>
              </w:rPr>
            </w:pPr>
            <w:r>
              <w:rPr>
                <w:b/>
                <w:bCs/>
                <w:lang w:val="ru-RU"/>
              </w:rPr>
              <w:t>Интерфейс</w:t>
            </w:r>
            <w:r>
              <w:rPr>
                <w:rFonts w:hint="default"/>
                <w:b/>
                <w:bCs/>
                <w:lang w:val="ru-RU"/>
              </w:rPr>
              <w:t xml:space="preserve"> управления</w:t>
            </w:r>
          </w:p>
        </w:tc>
      </w:tr>
      <w:tr w14:paraId="62CB4571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32" w:hRule="atLeast"/>
        </w:trPr>
        <w:tc>
          <w:tcPr>
            <w:tcW w:w="1673" w:type="dxa"/>
            <w:gridSpan w:val="2"/>
          </w:tcPr>
          <w:p w14:paraId="1067BBBF">
            <w:pPr>
              <w:pStyle w:val="9"/>
              <w:spacing w:line="313" w:lineRule="exact"/>
              <w:ind w:left="535" w:right="550"/>
              <w:jc w:val="center"/>
              <w:rPr>
                <w:rFonts w:hint="default"/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Порт</w:t>
            </w:r>
          </w:p>
        </w:tc>
        <w:tc>
          <w:tcPr>
            <w:tcW w:w="1255" w:type="dxa"/>
            <w:gridSpan w:val="2"/>
          </w:tcPr>
          <w:p w14:paraId="0D7AC799">
            <w:pPr>
              <w:pStyle w:val="9"/>
              <w:spacing w:line="313" w:lineRule="exact"/>
              <w:ind w:left="123" w:right="120"/>
              <w:jc w:val="center"/>
              <w:rPr>
                <w:rFonts w:hint="default"/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Кол</w:t>
            </w:r>
            <w:r>
              <w:rPr>
                <w:rFonts w:hint="default"/>
                <w:sz w:val="18"/>
                <w:lang w:val="ru-RU"/>
              </w:rPr>
              <w:t>-во</w:t>
            </w:r>
          </w:p>
        </w:tc>
        <w:tc>
          <w:tcPr>
            <w:tcW w:w="7433" w:type="dxa"/>
            <w:gridSpan w:val="3"/>
          </w:tcPr>
          <w:p w14:paraId="48BEA887">
            <w:pPr>
              <w:bidi w:val="0"/>
              <w:jc w:val="center"/>
              <w:rPr>
                <w:rFonts w:hint="default"/>
                <w:lang w:val="ru-RU"/>
              </w:rPr>
            </w:pPr>
            <w:r>
              <w:rPr>
                <w:lang w:val="ru-RU"/>
              </w:rPr>
              <w:t>Описание</w:t>
            </w:r>
          </w:p>
        </w:tc>
      </w:tr>
      <w:tr w14:paraId="1D2607E1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452" w:hRule="atLeast"/>
        </w:trPr>
        <w:tc>
          <w:tcPr>
            <w:tcW w:w="1673" w:type="dxa"/>
            <w:gridSpan w:val="2"/>
          </w:tcPr>
          <w:p w14:paraId="28FF3F77">
            <w:pPr>
              <w:pStyle w:val="9"/>
              <w:spacing w:before="67"/>
              <w:ind w:left="416"/>
              <w:rPr>
                <w:sz w:val="16"/>
              </w:rPr>
            </w:pPr>
            <w:r>
              <w:rPr>
                <w:sz w:val="16"/>
              </w:rPr>
              <w:t>USB (方口)</w:t>
            </w:r>
          </w:p>
        </w:tc>
        <w:tc>
          <w:tcPr>
            <w:tcW w:w="1255" w:type="dxa"/>
            <w:gridSpan w:val="2"/>
          </w:tcPr>
          <w:p w14:paraId="54E27395">
            <w:pPr>
              <w:pStyle w:val="9"/>
              <w:spacing w:before="67"/>
              <w:ind w:left="35"/>
              <w:jc w:val="center"/>
              <w:rPr>
                <w:sz w:val="16"/>
              </w:rPr>
            </w:pPr>
            <w:r>
              <w:rPr>
                <w:w w:val="68"/>
                <w:sz w:val="16"/>
              </w:rPr>
              <w:t>1</w:t>
            </w:r>
          </w:p>
        </w:tc>
        <w:tc>
          <w:tcPr>
            <w:tcW w:w="7433" w:type="dxa"/>
            <w:gridSpan w:val="3"/>
          </w:tcPr>
          <w:p w14:paraId="69941F38">
            <w:pPr>
              <w:pStyle w:val="9"/>
              <w:spacing w:before="67"/>
              <w:ind w:left="126"/>
              <w:rPr>
                <w:sz w:val="16"/>
              </w:rPr>
            </w:pPr>
            <w:r>
              <w:rPr>
                <w:rFonts w:hint="default"/>
                <w:spacing w:val="3"/>
                <w:sz w:val="16"/>
              </w:rPr>
              <w:t>Подключение к ПК на стороне компьютера</w:t>
            </w:r>
          </w:p>
        </w:tc>
      </w:tr>
      <w:tr w14:paraId="1FF78CE8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452" w:hRule="atLeast"/>
        </w:trPr>
        <w:tc>
          <w:tcPr>
            <w:tcW w:w="1673" w:type="dxa"/>
            <w:gridSpan w:val="2"/>
          </w:tcPr>
          <w:p w14:paraId="4BEB4D1E">
            <w:pPr>
              <w:pStyle w:val="9"/>
              <w:spacing w:before="75"/>
              <w:ind w:left="416"/>
              <w:rPr>
                <w:sz w:val="16"/>
              </w:rPr>
            </w:pPr>
            <w:r>
              <w:rPr>
                <w:sz w:val="16"/>
              </w:rPr>
              <w:t>RS232</w:t>
            </w:r>
          </w:p>
        </w:tc>
        <w:tc>
          <w:tcPr>
            <w:tcW w:w="1255" w:type="dxa"/>
            <w:gridSpan w:val="2"/>
          </w:tcPr>
          <w:p w14:paraId="3BE3F611">
            <w:pPr>
              <w:pStyle w:val="9"/>
              <w:spacing w:before="61"/>
              <w:ind w:left="35"/>
              <w:jc w:val="center"/>
              <w:rPr>
                <w:sz w:val="16"/>
              </w:rPr>
            </w:pPr>
            <w:r>
              <w:rPr>
                <w:w w:val="68"/>
                <w:sz w:val="16"/>
              </w:rPr>
              <w:t>1</w:t>
            </w:r>
          </w:p>
        </w:tc>
        <w:tc>
          <w:tcPr>
            <w:tcW w:w="7433" w:type="dxa"/>
            <w:gridSpan w:val="3"/>
          </w:tcPr>
          <w:p w14:paraId="6D6011F0">
            <w:pPr>
              <w:pStyle w:val="9"/>
              <w:spacing w:before="75"/>
              <w:ind w:left="126"/>
              <w:rPr>
                <w:sz w:val="16"/>
              </w:rPr>
            </w:pPr>
            <w:r>
              <w:rPr>
                <w:rFonts w:hint="default"/>
                <w:sz w:val="16"/>
              </w:rPr>
              <w:t>1 Гнездовой интерфейс DB9 для подключения к центральному оборудованию управления</w:t>
            </w:r>
          </w:p>
        </w:tc>
      </w:tr>
      <w:tr w14:paraId="6F699B2A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68" w:hRule="atLeast"/>
        </w:trPr>
        <w:tc>
          <w:tcPr>
            <w:tcW w:w="1673" w:type="dxa"/>
            <w:gridSpan w:val="2"/>
            <w:vMerge w:val="restart"/>
          </w:tcPr>
          <w:p w14:paraId="0158AB78">
            <w:pPr>
              <w:pStyle w:val="9"/>
              <w:spacing w:before="13"/>
              <w:rPr>
                <w:b/>
                <w:sz w:val="12"/>
              </w:rPr>
            </w:pPr>
          </w:p>
          <w:p w14:paraId="7EA689A3">
            <w:pPr>
              <w:pStyle w:val="9"/>
              <w:spacing w:before="1"/>
              <w:ind w:left="416"/>
              <w:rPr>
                <w:sz w:val="16"/>
              </w:rPr>
            </w:pPr>
            <w:r>
              <w:rPr>
                <w:sz w:val="16"/>
              </w:rPr>
              <w:t>LAN</w:t>
            </w:r>
          </w:p>
        </w:tc>
        <w:tc>
          <w:tcPr>
            <w:tcW w:w="1255" w:type="dxa"/>
            <w:gridSpan w:val="2"/>
            <w:vMerge w:val="restart"/>
          </w:tcPr>
          <w:p w14:paraId="5472C243">
            <w:pPr>
              <w:pStyle w:val="9"/>
              <w:spacing w:before="8"/>
              <w:rPr>
                <w:b/>
                <w:sz w:val="12"/>
              </w:rPr>
            </w:pPr>
          </w:p>
          <w:p w14:paraId="49FB1AF3">
            <w:pPr>
              <w:pStyle w:val="9"/>
              <w:ind w:left="35"/>
              <w:jc w:val="center"/>
              <w:rPr>
                <w:sz w:val="16"/>
              </w:rPr>
            </w:pPr>
            <w:r>
              <w:rPr>
                <w:w w:val="68"/>
                <w:sz w:val="16"/>
              </w:rPr>
              <w:t>1</w:t>
            </w:r>
          </w:p>
        </w:tc>
        <w:tc>
          <w:tcPr>
            <w:tcW w:w="2518" w:type="dxa"/>
            <w:gridSpan w:val="2"/>
          </w:tcPr>
          <w:p w14:paraId="075A322F">
            <w:pPr>
              <w:pStyle w:val="9"/>
              <w:spacing w:before="38"/>
              <w:ind w:left="126"/>
              <w:rPr>
                <w:sz w:val="16"/>
              </w:rPr>
            </w:pPr>
            <w:r>
              <w:rPr>
                <w:rFonts w:hint="default"/>
                <w:sz w:val="16"/>
              </w:rPr>
              <w:t>Регулярное использование экрана</w:t>
            </w:r>
          </w:p>
        </w:tc>
        <w:tc>
          <w:tcPr>
            <w:tcW w:w="4915" w:type="dxa"/>
          </w:tcPr>
          <w:p w14:paraId="56612A80">
            <w:pPr>
              <w:pStyle w:val="9"/>
              <w:spacing w:before="32"/>
              <w:ind w:left="331"/>
              <w:rPr>
                <w:sz w:val="16"/>
              </w:rPr>
            </w:pPr>
            <w:r>
              <w:rPr>
                <w:rFonts w:hint="default"/>
                <w:sz w:val="16"/>
              </w:rPr>
              <w:t>100-метровый сетевой коммуникационный интерфейс для реализации связи по локальной сети</w:t>
            </w:r>
          </w:p>
        </w:tc>
      </w:tr>
      <w:tr w14:paraId="5EA7EEA0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68" w:hRule="atLeast"/>
        </w:trPr>
        <w:tc>
          <w:tcPr>
            <w:tcW w:w="1673" w:type="dxa"/>
            <w:gridSpan w:val="2"/>
            <w:vMerge w:val="continue"/>
            <w:tcBorders>
              <w:top w:val="nil"/>
            </w:tcBorders>
          </w:tcPr>
          <w:p w14:paraId="48F1D3ED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gridSpan w:val="2"/>
            <w:vMerge w:val="continue"/>
            <w:tcBorders>
              <w:top w:val="nil"/>
            </w:tcBorders>
          </w:tcPr>
          <w:p w14:paraId="73A0F99E">
            <w:pPr>
              <w:rPr>
                <w:sz w:val="2"/>
                <w:szCs w:val="2"/>
              </w:rPr>
            </w:pPr>
          </w:p>
        </w:tc>
        <w:tc>
          <w:tcPr>
            <w:tcW w:w="2518" w:type="dxa"/>
            <w:gridSpan w:val="2"/>
          </w:tcPr>
          <w:p w14:paraId="43638E66">
            <w:pPr>
              <w:pStyle w:val="9"/>
              <w:spacing w:before="36"/>
              <w:ind w:left="126"/>
              <w:rPr>
                <w:sz w:val="16"/>
              </w:rPr>
            </w:pPr>
            <w:r>
              <w:rPr>
                <w:rFonts w:hint="default"/>
                <w:sz w:val="16"/>
              </w:rPr>
              <w:t>Использование интерактивного экрана</w:t>
            </w:r>
          </w:p>
        </w:tc>
        <w:tc>
          <w:tcPr>
            <w:tcW w:w="4915" w:type="dxa"/>
          </w:tcPr>
          <w:p w14:paraId="53E5EEFC">
            <w:pPr>
              <w:pStyle w:val="9"/>
              <w:spacing w:before="36"/>
              <w:ind w:left="331"/>
              <w:rPr>
                <w:sz w:val="16"/>
              </w:rPr>
            </w:pPr>
            <w:r>
              <w:rPr>
                <w:rFonts w:hint="default"/>
                <w:sz w:val="16"/>
              </w:rPr>
              <w:t>Передача обратного сигнала датчика</w:t>
            </w:r>
          </w:p>
        </w:tc>
      </w:tr>
      <w:tr w14:paraId="6B0C1E35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" w:type="dxa"/>
          <w:trHeight w:val="372" w:hRule="atLeast"/>
        </w:trPr>
        <w:tc>
          <w:tcPr>
            <w:tcW w:w="10361" w:type="dxa"/>
            <w:gridSpan w:val="7"/>
          </w:tcPr>
          <w:p w14:paraId="483E1552">
            <w:pPr>
              <w:bidi w:val="0"/>
              <w:jc w:val="center"/>
              <w:rPr>
                <w:b/>
              </w:rPr>
            </w:pPr>
            <w:r>
              <w:rPr>
                <w:rFonts w:hint="default"/>
                <w:b/>
                <w:bCs/>
              </w:rPr>
              <w:t>Расширенный функциональный интерфейс</w:t>
            </w:r>
          </w:p>
        </w:tc>
      </w:tr>
      <w:tr w14:paraId="1EA97205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" w:type="dxa"/>
          <w:trHeight w:val="332" w:hRule="atLeast"/>
        </w:trPr>
        <w:tc>
          <w:tcPr>
            <w:tcW w:w="1673" w:type="dxa"/>
            <w:gridSpan w:val="2"/>
          </w:tcPr>
          <w:p w14:paraId="13B97A3D">
            <w:pPr>
              <w:pStyle w:val="9"/>
              <w:spacing w:line="313" w:lineRule="exact"/>
              <w:ind w:left="535" w:right="551"/>
              <w:jc w:val="center"/>
              <w:rPr>
                <w:rFonts w:hint="default"/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Порт</w:t>
            </w:r>
          </w:p>
        </w:tc>
        <w:tc>
          <w:tcPr>
            <w:tcW w:w="1255" w:type="dxa"/>
            <w:gridSpan w:val="2"/>
          </w:tcPr>
          <w:p w14:paraId="136D1B6B">
            <w:pPr>
              <w:pStyle w:val="9"/>
              <w:spacing w:line="313" w:lineRule="exact"/>
              <w:ind w:left="122" w:right="120"/>
              <w:jc w:val="center"/>
              <w:rPr>
                <w:rFonts w:hint="default"/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Кол</w:t>
            </w:r>
            <w:r>
              <w:rPr>
                <w:rFonts w:hint="default"/>
                <w:sz w:val="18"/>
                <w:lang w:val="ru-RU"/>
              </w:rPr>
              <w:t>-во</w:t>
            </w:r>
          </w:p>
        </w:tc>
        <w:tc>
          <w:tcPr>
            <w:tcW w:w="7433" w:type="dxa"/>
            <w:gridSpan w:val="3"/>
          </w:tcPr>
          <w:p w14:paraId="02E53E1D">
            <w:pPr>
              <w:bidi w:val="0"/>
              <w:jc w:val="center"/>
              <w:rPr>
                <w:rFonts w:hint="default"/>
                <w:lang w:val="ru-RU"/>
              </w:rPr>
            </w:pPr>
            <w:r>
              <w:rPr>
                <w:lang w:val="ru-RU"/>
              </w:rPr>
              <w:t>Описание</w:t>
            </w:r>
          </w:p>
        </w:tc>
      </w:tr>
      <w:tr w14:paraId="5965FCA2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" w:type="dxa"/>
          <w:trHeight w:val="452" w:hRule="atLeast"/>
        </w:trPr>
        <w:tc>
          <w:tcPr>
            <w:tcW w:w="1673" w:type="dxa"/>
            <w:gridSpan w:val="2"/>
          </w:tcPr>
          <w:p w14:paraId="0B3A201C">
            <w:pPr>
              <w:pStyle w:val="9"/>
              <w:spacing w:before="68"/>
              <w:ind w:left="571"/>
              <w:rPr>
                <w:sz w:val="16"/>
              </w:rPr>
            </w:pPr>
            <w:r>
              <w:rPr>
                <w:sz w:val="16"/>
              </w:rPr>
              <w:t>SD</w:t>
            </w:r>
          </w:p>
        </w:tc>
        <w:tc>
          <w:tcPr>
            <w:tcW w:w="1255" w:type="dxa"/>
            <w:gridSpan w:val="2"/>
          </w:tcPr>
          <w:p w14:paraId="5C2356CC">
            <w:pPr>
              <w:pStyle w:val="9"/>
              <w:spacing w:before="68"/>
              <w:ind w:left="34"/>
              <w:jc w:val="center"/>
              <w:rPr>
                <w:sz w:val="16"/>
              </w:rPr>
            </w:pPr>
            <w:r>
              <w:rPr>
                <w:w w:val="68"/>
                <w:sz w:val="16"/>
              </w:rPr>
              <w:t>1</w:t>
            </w:r>
          </w:p>
        </w:tc>
        <w:tc>
          <w:tcPr>
            <w:tcW w:w="7433" w:type="dxa"/>
            <w:gridSpan w:val="3"/>
          </w:tcPr>
          <w:p w14:paraId="352F1039">
            <w:pPr>
              <w:pStyle w:val="9"/>
              <w:spacing w:before="68"/>
              <w:ind w:left="126"/>
              <w:rPr>
                <w:sz w:val="16"/>
              </w:rPr>
            </w:pPr>
            <w:r>
              <w:rPr>
                <w:rFonts w:hint="default"/>
                <w:sz w:val="16"/>
              </w:rPr>
              <w:t>Подключите SD-карту для сохранения параметров устройства, и новое устройство можно будет считывать с SD-карты без отладки</w:t>
            </w:r>
          </w:p>
        </w:tc>
      </w:tr>
      <w:tr w14:paraId="294BFF49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" w:type="dxa"/>
          <w:trHeight w:val="452" w:hRule="atLeast"/>
        </w:trPr>
        <w:tc>
          <w:tcPr>
            <w:tcW w:w="1673" w:type="dxa"/>
            <w:gridSpan w:val="2"/>
          </w:tcPr>
          <w:p w14:paraId="09DF4747">
            <w:pPr>
              <w:pStyle w:val="9"/>
              <w:spacing w:before="61"/>
              <w:ind w:left="571"/>
              <w:rPr>
                <w:sz w:val="16"/>
              </w:rPr>
            </w:pPr>
            <w:r>
              <w:rPr>
                <w:sz w:val="16"/>
              </w:rPr>
              <w:t>3D</w:t>
            </w:r>
          </w:p>
        </w:tc>
        <w:tc>
          <w:tcPr>
            <w:tcW w:w="1255" w:type="dxa"/>
            <w:gridSpan w:val="2"/>
          </w:tcPr>
          <w:p w14:paraId="4A45481B">
            <w:pPr>
              <w:pStyle w:val="9"/>
              <w:spacing w:before="61"/>
              <w:ind w:left="34"/>
              <w:jc w:val="center"/>
              <w:rPr>
                <w:sz w:val="16"/>
              </w:rPr>
            </w:pPr>
            <w:r>
              <w:rPr>
                <w:w w:val="68"/>
                <w:sz w:val="16"/>
              </w:rPr>
              <w:t>1</w:t>
            </w:r>
          </w:p>
        </w:tc>
        <w:tc>
          <w:tcPr>
            <w:tcW w:w="7433" w:type="dxa"/>
            <w:gridSpan w:val="3"/>
          </w:tcPr>
          <w:p w14:paraId="3130DB49">
            <w:pPr>
              <w:pStyle w:val="9"/>
              <w:spacing w:before="75"/>
              <w:ind w:left="126"/>
              <w:rPr>
                <w:sz w:val="16"/>
              </w:rPr>
            </w:pPr>
            <w:r>
              <w:rPr>
                <w:rFonts w:hint="default"/>
                <w:w w:val="95"/>
                <w:sz w:val="16"/>
              </w:rPr>
              <w:t>Подключение к 3D-передатчику; (зарезервированный интерфейс, функции необходимо настроить)</w:t>
            </w:r>
          </w:p>
        </w:tc>
      </w:tr>
      <w:tr w14:paraId="4D1E8471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" w:type="dxa"/>
          <w:trHeight w:val="452" w:hRule="atLeast"/>
        </w:trPr>
        <w:tc>
          <w:tcPr>
            <w:tcW w:w="1673" w:type="dxa"/>
            <w:gridSpan w:val="2"/>
          </w:tcPr>
          <w:p w14:paraId="6FC82550">
            <w:pPr>
              <w:pStyle w:val="9"/>
              <w:spacing w:before="54"/>
              <w:ind w:left="571"/>
              <w:rPr>
                <w:sz w:val="16"/>
              </w:rPr>
            </w:pPr>
            <w:r>
              <w:rPr>
                <w:sz w:val="16"/>
              </w:rPr>
              <w:t>SENSOR</w:t>
            </w:r>
          </w:p>
        </w:tc>
        <w:tc>
          <w:tcPr>
            <w:tcW w:w="1255" w:type="dxa"/>
            <w:gridSpan w:val="2"/>
          </w:tcPr>
          <w:p w14:paraId="52E477F3">
            <w:pPr>
              <w:pStyle w:val="9"/>
              <w:spacing w:before="54"/>
              <w:ind w:left="34"/>
              <w:jc w:val="center"/>
              <w:rPr>
                <w:sz w:val="16"/>
              </w:rPr>
            </w:pPr>
            <w:r>
              <w:rPr>
                <w:w w:val="68"/>
                <w:sz w:val="16"/>
              </w:rPr>
              <w:t>1</w:t>
            </w:r>
          </w:p>
        </w:tc>
        <w:tc>
          <w:tcPr>
            <w:tcW w:w="7433" w:type="dxa"/>
            <w:gridSpan w:val="3"/>
          </w:tcPr>
          <w:p w14:paraId="06703F08">
            <w:pPr>
              <w:pStyle w:val="9"/>
              <w:spacing w:before="77"/>
              <w:ind w:left="126"/>
              <w:rPr>
                <w:sz w:val="16"/>
              </w:rPr>
            </w:pPr>
            <w:r>
              <w:rPr>
                <w:rFonts w:hint="default"/>
                <w:sz w:val="16"/>
              </w:rPr>
              <w:t>Подключите светочувствительный датчик для автоматической регулировки яркости</w:t>
            </w:r>
          </w:p>
        </w:tc>
      </w:tr>
      <w:tr w14:paraId="7FDDE484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" w:type="dxa"/>
          <w:trHeight w:val="372" w:hRule="atLeast"/>
        </w:trPr>
        <w:tc>
          <w:tcPr>
            <w:tcW w:w="10361" w:type="dxa"/>
            <w:gridSpan w:val="7"/>
          </w:tcPr>
          <w:p w14:paraId="3EEA12D1">
            <w:pPr>
              <w:bidi w:val="0"/>
              <w:jc w:val="center"/>
              <w:rPr>
                <w:b/>
              </w:rPr>
            </w:pPr>
            <w:r>
              <w:rPr>
                <w:rFonts w:hint="default"/>
                <w:b/>
                <w:bCs/>
              </w:rPr>
              <w:t>Интерфейс источника питания</w:t>
            </w:r>
          </w:p>
        </w:tc>
      </w:tr>
      <w:tr w14:paraId="6BF73B5B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" w:type="dxa"/>
          <w:trHeight w:val="332" w:hRule="atLeast"/>
        </w:trPr>
        <w:tc>
          <w:tcPr>
            <w:tcW w:w="1673" w:type="dxa"/>
            <w:gridSpan w:val="2"/>
          </w:tcPr>
          <w:p w14:paraId="03F7C69E">
            <w:pPr>
              <w:pStyle w:val="9"/>
              <w:spacing w:line="313" w:lineRule="exact"/>
              <w:ind w:left="535" w:right="551"/>
              <w:jc w:val="center"/>
              <w:rPr>
                <w:rFonts w:hint="default"/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Порт</w:t>
            </w:r>
          </w:p>
        </w:tc>
        <w:tc>
          <w:tcPr>
            <w:tcW w:w="1255" w:type="dxa"/>
            <w:gridSpan w:val="2"/>
          </w:tcPr>
          <w:p w14:paraId="491DA683">
            <w:pPr>
              <w:pStyle w:val="9"/>
              <w:spacing w:line="313" w:lineRule="exact"/>
              <w:ind w:left="122" w:right="120"/>
              <w:jc w:val="center"/>
              <w:rPr>
                <w:rFonts w:hint="default"/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Кол</w:t>
            </w:r>
            <w:r>
              <w:rPr>
                <w:rFonts w:hint="default"/>
                <w:sz w:val="18"/>
                <w:lang w:val="ru-RU"/>
              </w:rPr>
              <w:t>-во</w:t>
            </w:r>
          </w:p>
        </w:tc>
        <w:tc>
          <w:tcPr>
            <w:tcW w:w="7433" w:type="dxa"/>
            <w:gridSpan w:val="3"/>
          </w:tcPr>
          <w:p w14:paraId="11A63256">
            <w:pPr>
              <w:bidi w:val="0"/>
              <w:jc w:val="center"/>
              <w:rPr>
                <w:rFonts w:hint="default"/>
                <w:lang w:val="ru-RU"/>
              </w:rPr>
            </w:pPr>
            <w:r>
              <w:rPr>
                <w:lang w:val="ru-RU"/>
              </w:rPr>
              <w:t>Описание</w:t>
            </w:r>
          </w:p>
        </w:tc>
      </w:tr>
      <w:tr w14:paraId="3C784E84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" w:type="dxa"/>
          <w:trHeight w:val="450" w:hRule="atLeast"/>
        </w:trPr>
        <w:tc>
          <w:tcPr>
            <w:tcW w:w="1673" w:type="dxa"/>
            <w:gridSpan w:val="2"/>
          </w:tcPr>
          <w:p w14:paraId="15D1AF85">
            <w:pPr>
              <w:pStyle w:val="9"/>
              <w:spacing w:before="67"/>
              <w:ind w:left="571"/>
              <w:rPr>
                <w:sz w:val="16"/>
              </w:rPr>
            </w:pPr>
            <w:r>
              <w:rPr>
                <w:rFonts w:hint="default"/>
                <w:sz w:val="16"/>
              </w:rPr>
              <w:t>Интерфейс питания</w:t>
            </w:r>
          </w:p>
        </w:tc>
        <w:tc>
          <w:tcPr>
            <w:tcW w:w="1255" w:type="dxa"/>
            <w:gridSpan w:val="2"/>
          </w:tcPr>
          <w:p w14:paraId="3E000B93">
            <w:pPr>
              <w:pStyle w:val="9"/>
              <w:spacing w:before="67"/>
              <w:ind w:left="34"/>
              <w:jc w:val="center"/>
              <w:rPr>
                <w:sz w:val="16"/>
              </w:rPr>
            </w:pPr>
            <w:r>
              <w:rPr>
                <w:w w:val="68"/>
                <w:sz w:val="16"/>
              </w:rPr>
              <w:t>1</w:t>
            </w:r>
          </w:p>
        </w:tc>
        <w:tc>
          <w:tcPr>
            <w:tcW w:w="7433" w:type="dxa"/>
            <w:gridSpan w:val="3"/>
          </w:tcPr>
          <w:p w14:paraId="60C3BD2C">
            <w:pPr>
              <w:pStyle w:val="9"/>
              <w:spacing w:before="67"/>
              <w:ind w:left="126"/>
              <w:rPr>
                <w:sz w:val="16"/>
              </w:rPr>
            </w:pPr>
            <w:r>
              <w:rPr>
                <w:rFonts w:hint="default"/>
                <w:spacing w:val="-1"/>
                <w:sz w:val="16"/>
              </w:rPr>
              <w:t>Интерфейс питания переменного тока AC-100-240 В-50/60 Гц</w:t>
            </w:r>
          </w:p>
        </w:tc>
      </w:tr>
    </w:tbl>
    <w:p w14:paraId="6DB82FB9">
      <w:pPr>
        <w:spacing w:after="0"/>
        <w:rPr>
          <w:sz w:val="16"/>
        </w:rPr>
        <w:sectPr>
          <w:pgSz w:w="11910" w:h="16840"/>
          <w:pgMar w:top="940" w:right="500" w:bottom="280" w:left="400" w:header="720" w:footer="720" w:gutter="0"/>
          <w:cols w:space="720" w:num="1"/>
        </w:sectPr>
      </w:pPr>
    </w:p>
    <w:p w14:paraId="0BAEB284">
      <w:pPr>
        <w:pStyle w:val="5"/>
        <w:spacing w:before="14"/>
        <w:rPr>
          <w:b/>
          <w:sz w:val="29"/>
        </w:rPr>
      </w:pPr>
      <w:r>
        <w:pict>
          <v:group id="_x0000_s1385" o:spid="_x0000_s1385" o:spt="203" style="position:absolute;left:0pt;margin-left:38.6pt;margin-top:29.4pt;height:18.65pt;width:518.05pt;mso-position-horizontal-relative:page;mso-wrap-distance-bottom:0pt;mso-wrap-distance-top:0pt;z-index:-251594752;mso-width-relative:page;mso-height-relative:page;" coordorigin="772,588" coordsize="10361,373">
            <o:lock v:ext="edit"/>
            <v:rect id="_x0000_s1386" o:spid="_x0000_s1386" o:spt="1" style="position:absolute;left:1176;top:610;height:318;width:9957;" fillcolor="#1760A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87" o:spid="_x0000_s1387" o:spt="75" type="#_x0000_t75" style="position:absolute;left:772;top:588;height:340;width:736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388" o:spid="_x0000_s1388" o:spt="202" type="#_x0000_t202" style="position:absolute;left:872;top:613;height:319;width:39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B0E0445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24"/>
                      </w:rPr>
                      <w:t>5.6</w:t>
                    </w:r>
                  </w:p>
                </w:txbxContent>
              </v:textbox>
            </v:shape>
            <v:shape id="_x0000_s1389" o:spid="_x0000_s1389" o:spt="202" type="#_x0000_t202" style="position:absolute;left:1790;top:589;height:371;width:8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BF806E4">
                    <w:pPr>
                      <w:spacing w:before="0" w:line="371" w:lineRule="exact"/>
                      <w:ind w:left="0" w:right="0" w:firstLine="0"/>
                      <w:jc w:val="left"/>
                      <w:rPr>
                        <w:rFonts w:hint="default"/>
                        <w:b/>
                        <w:sz w:val="21"/>
                        <w:szCs w:val="21"/>
                        <w:lang w:val="ru-RU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  <w:szCs w:val="21"/>
                        <w:lang w:val="ru-RU"/>
                      </w:rPr>
                      <w:t>Чертеж</w:t>
                    </w:r>
                  </w:p>
                </w:txbxContent>
              </v:textbox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890270</wp:posOffset>
            </wp:positionH>
            <wp:positionV relativeFrom="paragraph">
              <wp:posOffset>943610</wp:posOffset>
            </wp:positionV>
            <wp:extent cx="5534025" cy="3498850"/>
            <wp:effectExtent l="0" t="0" r="0" b="0"/>
            <wp:wrapTopAndBottom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0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204" cy="3499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19E57">
      <w:pPr>
        <w:pStyle w:val="5"/>
        <w:spacing w:before="16"/>
        <w:rPr>
          <w:b/>
          <w:sz w:val="24"/>
        </w:rPr>
      </w:pPr>
    </w:p>
    <w:p w14:paraId="0A22DDB6">
      <w:pPr>
        <w:pStyle w:val="5"/>
        <w:rPr>
          <w:b/>
          <w:sz w:val="20"/>
        </w:rPr>
      </w:pPr>
    </w:p>
    <w:p w14:paraId="5E892124">
      <w:pPr>
        <w:pStyle w:val="5"/>
        <w:spacing w:before="13"/>
        <w:rPr>
          <w:b/>
          <w:sz w:val="14"/>
        </w:rPr>
      </w:pPr>
      <w:r>
        <w:pict>
          <v:group id="_x0000_s1390" o:spid="_x0000_s1390" o:spt="203" style="position:absolute;left:0pt;margin-left:38.6pt;margin-top:15.5pt;height:18.65pt;width:518.05pt;mso-position-horizontal-relative:page;mso-wrap-distance-bottom:0pt;mso-wrap-distance-top:0pt;z-index:-251593728;mso-width-relative:page;mso-height-relative:page;" coordorigin="772,310" coordsize="10361,373">
            <o:lock v:ext="edit"/>
            <v:rect id="_x0000_s1391" o:spid="_x0000_s1391" o:spt="1" style="position:absolute;left:1176;top:332;height:318;width:9957;" fillcolor="#1760A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92" o:spid="_x0000_s1392" o:spt="75" type="#_x0000_t75" style="position:absolute;left:772;top:310;height:340;width:736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393" o:spid="_x0000_s1393" o:spt="202" type="#_x0000_t202" style="position:absolute;left:872;top:335;height:319;width:37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BC7F35A">
                    <w:pPr>
                      <w:spacing w:before="0" w:line="318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5.7</w:t>
                    </w:r>
                  </w:p>
                </w:txbxContent>
              </v:textbox>
            </v:shape>
            <v:shape id="_x0000_s1394" o:spid="_x0000_s1394" o:spt="202" type="#_x0000_t202" style="position:absolute;left:1650;top:311;height:371;width:113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36DCE5AE">
                    <w:pPr>
                      <w:rPr>
                        <w:rFonts w:hint="default"/>
                        <w:color w:val="FFFFFF" w:themeColor="background1"/>
                        <w:sz w:val="18"/>
                        <w:szCs w:val="18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  <w:lang w:val="ru-RU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Параметрыы</w:t>
                    </w:r>
                  </w:p>
                </w:txbxContent>
              </v:textbox>
            </v:shape>
            <w10:wrap type="topAndBottom"/>
          </v:group>
        </w:pict>
      </w:r>
    </w:p>
    <w:p w14:paraId="25828046">
      <w:pPr>
        <w:pStyle w:val="5"/>
        <w:spacing w:before="1" w:after="1"/>
        <w:rPr>
          <w:b/>
          <w:sz w:val="7"/>
        </w:rPr>
      </w:pPr>
    </w:p>
    <w:tbl>
      <w:tblPr>
        <w:tblStyle w:val="4"/>
        <w:tblW w:w="0" w:type="auto"/>
        <w:tblInd w:w="377" w:type="dxa"/>
        <w:tblBorders>
          <w:top w:val="single" w:color="252525" w:sz="4" w:space="0"/>
          <w:left w:val="single" w:color="252525" w:sz="4" w:space="0"/>
          <w:bottom w:val="single" w:color="252525" w:sz="4" w:space="0"/>
          <w:right w:val="single" w:color="252525" w:sz="4" w:space="0"/>
          <w:insideH w:val="single" w:color="252525" w:sz="4" w:space="0"/>
          <w:insideV w:val="single" w:color="252525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67"/>
        <w:gridCol w:w="1915"/>
        <w:gridCol w:w="5579"/>
      </w:tblGrid>
      <w:tr w14:paraId="50F1290F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867" w:type="dxa"/>
            <w:vMerge w:val="restart"/>
          </w:tcPr>
          <w:p w14:paraId="470C7982">
            <w:pPr>
              <w:pStyle w:val="9"/>
              <w:spacing w:before="5"/>
              <w:rPr>
                <w:b/>
                <w:sz w:val="13"/>
              </w:rPr>
            </w:pPr>
          </w:p>
          <w:p w14:paraId="1FC56E95">
            <w:pPr>
              <w:bidi w:val="0"/>
              <w:jc w:val="center"/>
              <w:rPr>
                <w:rFonts w:hint="default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Электрические</w:t>
            </w:r>
            <w:r>
              <w:rPr>
                <w:rFonts w:hint="default"/>
                <w:sz w:val="18"/>
                <w:szCs w:val="18"/>
                <w:lang w:val="ru-RU"/>
              </w:rPr>
              <w:t xml:space="preserve"> параметры</w:t>
            </w:r>
          </w:p>
        </w:tc>
        <w:tc>
          <w:tcPr>
            <w:tcW w:w="1915" w:type="dxa"/>
          </w:tcPr>
          <w:p w14:paraId="1CC74408">
            <w:pPr>
              <w:bidi w:val="0"/>
              <w:rPr>
                <w:rFonts w:hint="default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Входное</w:t>
            </w:r>
            <w:r>
              <w:rPr>
                <w:rFonts w:hint="default"/>
                <w:sz w:val="16"/>
                <w:szCs w:val="16"/>
                <w:lang w:val="ru-RU"/>
              </w:rPr>
              <w:t xml:space="preserve"> напряжение</w:t>
            </w:r>
          </w:p>
        </w:tc>
        <w:tc>
          <w:tcPr>
            <w:tcW w:w="5579" w:type="dxa"/>
          </w:tcPr>
          <w:p w14:paraId="4D89618B">
            <w:pPr>
              <w:pStyle w:val="9"/>
              <w:spacing w:before="1"/>
              <w:ind w:left="738"/>
              <w:rPr>
                <w:sz w:val="16"/>
              </w:rPr>
            </w:pPr>
            <w:r>
              <w:rPr>
                <w:sz w:val="16"/>
              </w:rPr>
              <w:t>AC-100-240V-50/60HZ</w:t>
            </w:r>
          </w:p>
        </w:tc>
      </w:tr>
      <w:tr w14:paraId="6FE5A58C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56B96408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14:paraId="320BAF30">
            <w:pPr>
              <w:pStyle w:val="9"/>
              <w:spacing w:before="1"/>
              <w:ind w:left="621"/>
              <w:rPr>
                <w:rFonts w:hint="default"/>
                <w:sz w:val="16"/>
                <w:lang w:val="ru-RU"/>
              </w:rPr>
            </w:pPr>
            <w:r>
              <w:rPr>
                <w:sz w:val="16"/>
                <w:lang w:val="ru-RU"/>
              </w:rPr>
              <w:t>Мощность</w:t>
            </w:r>
          </w:p>
        </w:tc>
        <w:tc>
          <w:tcPr>
            <w:tcW w:w="5579" w:type="dxa"/>
          </w:tcPr>
          <w:p w14:paraId="3EA1035C">
            <w:pPr>
              <w:pStyle w:val="9"/>
              <w:spacing w:before="1"/>
              <w:ind w:left="738"/>
              <w:rPr>
                <w:sz w:val="16"/>
              </w:rPr>
            </w:pPr>
            <w:r>
              <w:rPr>
                <w:sz w:val="16"/>
              </w:rPr>
              <w:t>70W</w:t>
            </w:r>
          </w:p>
        </w:tc>
      </w:tr>
      <w:tr w14:paraId="6FE9F7A7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67" w:type="dxa"/>
            <w:vMerge w:val="restart"/>
          </w:tcPr>
          <w:p w14:paraId="4B53A33F">
            <w:pPr>
              <w:pStyle w:val="9"/>
              <w:spacing w:before="17"/>
              <w:rPr>
                <w:b/>
                <w:sz w:val="10"/>
              </w:rPr>
            </w:pPr>
          </w:p>
          <w:p w14:paraId="32D91791">
            <w:pPr>
              <w:bidi w:val="0"/>
              <w:jc w:val="center"/>
              <w:rPr>
                <w:rFonts w:hint="default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Рабочая</w:t>
            </w:r>
            <w:r>
              <w:rPr>
                <w:rFonts w:hint="default"/>
                <w:sz w:val="16"/>
                <w:szCs w:val="16"/>
                <w:lang w:val="ru-RU"/>
              </w:rPr>
              <w:t xml:space="preserve"> среда</w:t>
            </w:r>
          </w:p>
        </w:tc>
        <w:tc>
          <w:tcPr>
            <w:tcW w:w="1915" w:type="dxa"/>
          </w:tcPr>
          <w:p w14:paraId="079E19AA">
            <w:pPr>
              <w:bidi w:val="0"/>
              <w:rPr>
                <w:rFonts w:hint="default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Рабочая</w:t>
            </w:r>
            <w:r>
              <w:rPr>
                <w:rFonts w:hint="default"/>
                <w:sz w:val="16"/>
                <w:szCs w:val="16"/>
                <w:lang w:val="ru-RU"/>
              </w:rPr>
              <w:t xml:space="preserve"> температура</w:t>
            </w:r>
          </w:p>
        </w:tc>
        <w:tc>
          <w:tcPr>
            <w:tcW w:w="5579" w:type="dxa"/>
          </w:tcPr>
          <w:p w14:paraId="7346D51C">
            <w:pPr>
              <w:pStyle w:val="9"/>
              <w:spacing w:before="1"/>
              <w:ind w:left="738"/>
              <w:rPr>
                <w:sz w:val="16"/>
              </w:rPr>
            </w:pPr>
            <w:r>
              <w:rPr>
                <w:sz w:val="16"/>
              </w:rPr>
              <w:t>-20℃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70℃</w:t>
            </w:r>
          </w:p>
        </w:tc>
      </w:tr>
      <w:tr w14:paraId="14E4CCAA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78D1BC35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14:paraId="40C31C78">
            <w:pPr>
              <w:bidi w:val="0"/>
              <w:rPr>
                <w:rFonts w:hint="default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Рабочая</w:t>
            </w:r>
            <w:r>
              <w:rPr>
                <w:rFonts w:hint="default"/>
                <w:sz w:val="16"/>
                <w:szCs w:val="16"/>
                <w:lang w:val="ru-RU"/>
              </w:rPr>
              <w:t xml:space="preserve"> влажность</w:t>
            </w:r>
          </w:p>
        </w:tc>
        <w:tc>
          <w:tcPr>
            <w:tcW w:w="5579" w:type="dxa"/>
          </w:tcPr>
          <w:p w14:paraId="519E752E">
            <w:pPr>
              <w:pStyle w:val="9"/>
              <w:spacing w:line="275" w:lineRule="exact"/>
              <w:ind w:left="738"/>
              <w:rPr>
                <w:sz w:val="16"/>
              </w:rPr>
            </w:pPr>
            <w:r>
              <w:rPr>
                <w:w w:val="95"/>
                <w:sz w:val="16"/>
              </w:rPr>
              <w:t>10%RH-90%RH</w:t>
            </w:r>
            <w:r>
              <w:rPr>
                <w:spacing w:val="4"/>
                <w:w w:val="95"/>
                <w:sz w:val="16"/>
              </w:rPr>
              <w:t xml:space="preserve"> 无凝固</w:t>
            </w:r>
          </w:p>
        </w:tc>
      </w:tr>
      <w:tr w14:paraId="007B5B9A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867" w:type="dxa"/>
          </w:tcPr>
          <w:p w14:paraId="67F4C2AE">
            <w:pPr>
              <w:pStyle w:val="9"/>
              <w:spacing w:before="22" w:line="279" w:lineRule="exact"/>
              <w:ind w:left="1127"/>
              <w:rPr>
                <w:rFonts w:hint="default"/>
                <w:sz w:val="16"/>
                <w:lang w:val="ru-RU"/>
              </w:rPr>
            </w:pPr>
            <w:r>
              <w:rPr>
                <w:sz w:val="16"/>
                <w:lang w:val="ru-RU"/>
              </w:rPr>
              <w:t>Габариты</w:t>
            </w:r>
          </w:p>
        </w:tc>
        <w:tc>
          <w:tcPr>
            <w:tcW w:w="7494" w:type="dxa"/>
            <w:gridSpan w:val="2"/>
          </w:tcPr>
          <w:p w14:paraId="2056D27B">
            <w:pPr>
              <w:pStyle w:val="9"/>
              <w:spacing w:before="1"/>
              <w:ind w:left="678"/>
              <w:rPr>
                <w:sz w:val="16"/>
              </w:rPr>
            </w:pPr>
            <w:r>
              <w:rPr>
                <w:sz w:val="16"/>
              </w:rPr>
              <w:t>487mmX365mmX89mm</w:t>
            </w:r>
            <w:r>
              <w:rPr>
                <w:spacing w:val="-3"/>
                <w:sz w:val="16"/>
              </w:rPr>
              <w:t xml:space="preserve"> (长 </w:t>
            </w:r>
            <w:r>
              <w:rPr>
                <w:sz w:val="16"/>
              </w:rPr>
              <w:t>x</w:t>
            </w:r>
            <w:r>
              <w:rPr>
                <w:spacing w:val="-2"/>
                <w:sz w:val="16"/>
              </w:rPr>
              <w:t xml:space="preserve"> 宽 </w:t>
            </w:r>
            <w:r>
              <w:rPr>
                <w:sz w:val="16"/>
              </w:rPr>
              <w:t>x</w:t>
            </w:r>
            <w:r>
              <w:rPr>
                <w:spacing w:val="-1"/>
                <w:sz w:val="16"/>
              </w:rPr>
              <w:t xml:space="preserve"> 高)</w:t>
            </w:r>
          </w:p>
        </w:tc>
      </w:tr>
      <w:tr w14:paraId="7933E23C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867" w:type="dxa"/>
          </w:tcPr>
          <w:p w14:paraId="6C9081C7">
            <w:pPr>
              <w:pStyle w:val="9"/>
              <w:spacing w:before="24" w:line="277" w:lineRule="exact"/>
              <w:ind w:left="1127"/>
              <w:rPr>
                <w:rFonts w:hint="default"/>
                <w:sz w:val="16"/>
                <w:lang w:val="ru-RU"/>
              </w:rPr>
            </w:pPr>
            <w:r>
              <w:rPr>
                <w:sz w:val="16"/>
                <w:lang w:val="ru-RU"/>
              </w:rPr>
              <w:t>вес</w:t>
            </w:r>
          </w:p>
        </w:tc>
        <w:tc>
          <w:tcPr>
            <w:tcW w:w="7494" w:type="dxa"/>
            <w:gridSpan w:val="2"/>
          </w:tcPr>
          <w:p w14:paraId="53FB5CA4">
            <w:pPr>
              <w:pStyle w:val="9"/>
              <w:spacing w:before="22" w:line="279" w:lineRule="exact"/>
              <w:ind w:left="678"/>
              <w:rPr>
                <w:sz w:val="16"/>
              </w:rPr>
            </w:pPr>
            <w:r>
              <w:rPr>
                <w:sz w:val="16"/>
              </w:rPr>
              <w:t>6.2KG</w:t>
            </w:r>
          </w:p>
        </w:tc>
      </w:tr>
      <w:tr w14:paraId="40BDFAD4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67" w:type="dxa"/>
            <w:vMerge w:val="restart"/>
          </w:tcPr>
          <w:p w14:paraId="194AC8AF">
            <w:pPr>
              <w:pStyle w:val="9"/>
              <w:spacing w:before="157"/>
              <w:ind w:left="979" w:right="942"/>
              <w:jc w:val="center"/>
              <w:rPr>
                <w:rFonts w:hint="default"/>
                <w:sz w:val="16"/>
                <w:lang w:val="ru-RU"/>
              </w:rPr>
            </w:pPr>
            <w:r>
              <w:rPr>
                <w:sz w:val="16"/>
                <w:lang w:val="ru-RU"/>
              </w:rPr>
              <w:t>упаковка</w:t>
            </w:r>
          </w:p>
        </w:tc>
        <w:tc>
          <w:tcPr>
            <w:tcW w:w="1915" w:type="dxa"/>
          </w:tcPr>
          <w:p w14:paraId="0BF3D988">
            <w:pPr>
              <w:pStyle w:val="9"/>
              <w:spacing w:before="52" w:line="291" w:lineRule="exact"/>
              <w:ind w:left="621"/>
              <w:rPr>
                <w:rFonts w:hint="default"/>
                <w:sz w:val="16"/>
                <w:lang w:val="ru-RU"/>
              </w:rPr>
            </w:pPr>
            <w:r>
              <w:rPr>
                <w:sz w:val="16"/>
                <w:lang w:val="ru-RU"/>
              </w:rPr>
              <w:t>комплект</w:t>
            </w:r>
          </w:p>
        </w:tc>
        <w:tc>
          <w:tcPr>
            <w:tcW w:w="5579" w:type="dxa"/>
          </w:tcPr>
          <w:p w14:paraId="519AD949">
            <w:pPr>
              <w:pStyle w:val="9"/>
              <w:spacing w:before="52" w:line="291" w:lineRule="exact"/>
              <w:ind w:left="799" w:right="846"/>
              <w:jc w:val="center"/>
              <w:rPr>
                <w:sz w:val="16"/>
              </w:rPr>
            </w:pPr>
            <w:r>
              <w:rPr>
                <w:rFonts w:hint="default"/>
                <w:w w:val="95"/>
                <w:sz w:val="16"/>
              </w:rPr>
              <w:t>1×Кабель DP, 1×кабель HDMI, 1× кабель USB, 1× шнур питания, 1× сертификат соответствия</w:t>
            </w:r>
          </w:p>
        </w:tc>
      </w:tr>
      <w:tr w14:paraId="0BE67421">
        <w:tblPrEx>
          <w:tblBorders>
            <w:top w:val="single" w:color="252525" w:sz="4" w:space="0"/>
            <w:left w:val="single" w:color="252525" w:sz="4" w:space="0"/>
            <w:bottom w:val="single" w:color="252525" w:sz="4" w:space="0"/>
            <w:right w:val="single" w:color="252525" w:sz="4" w:space="0"/>
            <w:insideH w:val="single" w:color="252525" w:sz="4" w:space="0"/>
            <w:insideV w:val="single" w:color="252525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2867" w:type="dxa"/>
            <w:vMerge w:val="continue"/>
            <w:tcBorders>
              <w:top w:val="nil"/>
            </w:tcBorders>
          </w:tcPr>
          <w:p w14:paraId="0FB72840">
            <w:pPr>
              <w:rPr>
                <w:sz w:val="2"/>
                <w:szCs w:val="2"/>
              </w:rPr>
            </w:pPr>
          </w:p>
        </w:tc>
        <w:tc>
          <w:tcPr>
            <w:tcW w:w="1915" w:type="dxa"/>
          </w:tcPr>
          <w:p w14:paraId="4AE1212D">
            <w:pPr>
              <w:pStyle w:val="9"/>
              <w:spacing w:before="31" w:line="277" w:lineRule="exact"/>
              <w:ind w:left="621"/>
              <w:rPr>
                <w:rFonts w:hint="default"/>
                <w:sz w:val="16"/>
                <w:lang w:val="ru-RU"/>
              </w:rPr>
            </w:pPr>
            <w:r>
              <w:rPr>
                <w:sz w:val="16"/>
                <w:lang w:val="ru-RU"/>
              </w:rPr>
              <w:t>габариты</w:t>
            </w:r>
          </w:p>
        </w:tc>
        <w:tc>
          <w:tcPr>
            <w:tcW w:w="5579" w:type="dxa"/>
          </w:tcPr>
          <w:p w14:paraId="4C0E0487">
            <w:pPr>
              <w:pStyle w:val="9"/>
              <w:spacing w:before="31" w:line="277" w:lineRule="exact"/>
              <w:ind w:left="819"/>
              <w:rPr>
                <w:sz w:val="16"/>
              </w:rPr>
            </w:pPr>
            <w:r>
              <w:rPr>
                <w:sz w:val="16"/>
              </w:rPr>
              <w:t>565×445×185mm</w:t>
            </w:r>
          </w:p>
        </w:tc>
      </w:tr>
    </w:tbl>
    <w:p w14:paraId="69ACC963">
      <w:pPr>
        <w:spacing w:after="0" w:line="277" w:lineRule="exact"/>
        <w:rPr>
          <w:sz w:val="16"/>
        </w:rPr>
        <w:sectPr>
          <w:pgSz w:w="11910" w:h="16840"/>
          <w:pgMar w:top="980" w:right="500" w:bottom="280" w:left="400" w:header="720" w:footer="720" w:gutter="0"/>
          <w:cols w:space="720" w:num="1"/>
        </w:sectPr>
      </w:pPr>
    </w:p>
    <w:p w14:paraId="029DA0C6">
      <w:pPr>
        <w:pStyle w:val="5"/>
        <w:ind w:left="367"/>
        <w:rPr>
          <w:sz w:val="20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4671060</wp:posOffset>
            </wp:positionH>
            <wp:positionV relativeFrom="page">
              <wp:posOffset>8824595</wp:posOffset>
            </wp:positionV>
            <wp:extent cx="2397125" cy="1183005"/>
            <wp:effectExtent l="0" t="0" r="0" b="0"/>
            <wp:wrapNone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1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189" cy="118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id="_x0000_s1395" o:spid="_x0000_s1395" o:spt="203" style="height:58.25pt;width:521.4pt;" coordsize="10428,1165">
            <o:lock v:ext="edit"/>
            <v:shape id="_x0000_s1396" o:spid="_x0000_s1396" style="position:absolute;left:5937;top:720;height:296;width:3928;" fillcolor="#1760AC" filled="t" stroked="f" coordorigin="5937,720" coordsize="3928,296" path="m9865,720l6271,720,5937,1016,9865,1016,9865,720xe">
              <v:path arrowok="t"/>
              <v:fill on="t" opacity="19660f" focussize="0,0"/>
              <v:stroke on="f"/>
              <v:imagedata o:title=""/>
              <o:lock v:ext="edit"/>
            </v:shape>
            <v:line id="_x0000_s1397" o:spid="_x0000_s1397" o:spt="20" style="position:absolute;left:0;top:1012;height:0;width:10427;" stroked="t" coordsize="21600,21600">
              <v:path arrowok="t"/>
              <v:fill focussize="0,0"/>
              <v:stroke weight="0.44pt" color="#1760AC"/>
              <v:imagedata o:title=""/>
              <o:lock v:ext="edit"/>
            </v:line>
            <v:shape id="_x0000_s1398" o:spid="_x0000_s1398" style="position:absolute;left:6153;top:720;height:296;width:3928;" fillcolor="#1760AC" filled="t" stroked="f" coordorigin="6154,720" coordsize="3928,296" path="m10081,720l6487,720,6154,1016,10081,1016,10081,720xe">
              <v:path arrowok="t"/>
              <v:fill on="t" opacity="39321f" focussize="0,0"/>
              <v:stroke on="f"/>
              <v:imagedata o:title=""/>
              <o:lock v:ext="edit"/>
            </v:shape>
            <v:shape id="_x0000_s1399" o:spid="_x0000_s1399" style="position:absolute;left:6499;top:720;height:296;width:3928;" fillcolor="#1760AC" filled="t" stroked="f" coordorigin="6500,720" coordsize="3928,296" path="m10427,720l6833,720,6500,1016,10427,1016,10427,720xe">
              <v:path arrowok="t"/>
              <v:fill on="t" focussize="0,0"/>
              <v:stroke on="f"/>
              <v:imagedata o:title=""/>
              <o:lock v:ext="edit"/>
            </v:shape>
            <v:shape id="_x0000_s1400" o:spid="_x0000_s1400" o:spt="202" type="#_x0000_t202" style="position:absolute;left:66;top:0;height:1165;width:57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7C6032A">
                    <w:pPr>
                      <w:spacing w:before="0" w:line="1164" w:lineRule="exact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b/>
                        <w:color w:val="1760AC"/>
                        <w:position w:val="-2"/>
                        <w:sz w:val="87"/>
                      </w:rPr>
                      <w:t>6</w:t>
                    </w:r>
                    <w:r>
                      <w:rPr>
                        <w:b/>
                        <w:color w:val="1760AC"/>
                        <w:spacing w:val="-55"/>
                        <w:position w:val="-2"/>
                        <w:sz w:val="87"/>
                      </w:rPr>
                      <w:t xml:space="preserve"> </w:t>
                    </w:r>
                    <w:r>
                      <w:rPr>
                        <w:b w:val="0"/>
                        <w:bCs/>
                        <w:color w:val="1760AC"/>
                        <w:spacing w:val="-55"/>
                        <w:position w:val="-2"/>
                        <w:sz w:val="32"/>
                        <w:szCs w:val="32"/>
                        <w:lang w:val="ru-RU"/>
                      </w:rPr>
                      <w:t>Р</w:t>
                    </w:r>
                    <w:r>
                      <w:rPr>
                        <w:rFonts w:hint="default"/>
                        <w:b w:val="0"/>
                        <w:bCs/>
                        <w:color w:val="1760AC"/>
                        <w:spacing w:val="-55"/>
                        <w:position w:val="-2"/>
                        <w:sz w:val="32"/>
                        <w:szCs w:val="32"/>
                        <w:lang w:val="ru-RU"/>
                      </w:rPr>
                      <w:t xml:space="preserve"> </w:t>
                    </w:r>
                    <w:r>
                      <w:rPr>
                        <w:color w:val="1760AC"/>
                        <w:sz w:val="34"/>
                        <w:lang w:val="ru-RU"/>
                      </w:rPr>
                      <w:t>азмеры</w:t>
                    </w:r>
                    <w:r>
                      <w:rPr>
                        <w:rFonts w:hint="default"/>
                        <w:color w:val="1760AC"/>
                        <w:sz w:val="34"/>
                        <w:lang w:val="ru-RU"/>
                      </w:rPr>
                      <w:t xml:space="preserve"> доп. оборуд. </w:t>
                    </w:r>
                    <w:r>
                      <w:rPr>
                        <w:color w:val="1760AC"/>
                        <w:sz w:val="34"/>
                      </w:rPr>
                      <w:t>(mm)</w:t>
                    </w:r>
                  </w:p>
                </w:txbxContent>
              </v:textbox>
            </v:shape>
            <v:shape id="_x0000_s1401" o:spid="_x0000_s1401" o:spt="202" type="#_x0000_t202" style="position:absolute;left:8117;top:739;height:264;width:203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52D0058">
                    <w:pPr>
                      <w:spacing w:before="0" w:line="263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"/>
                        <w:w w:val="95"/>
                        <w:sz w:val="20"/>
                      </w:rPr>
                      <w:t>Dimensional</w:t>
                    </w:r>
                    <w:r>
                      <w:rPr>
                        <w:color w:val="FFFFFF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Drawings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B057102">
      <w:pPr>
        <w:pStyle w:val="2"/>
        <w:tabs>
          <w:tab w:val="left" w:pos="6369"/>
        </w:tabs>
        <w:spacing w:before="0" w:line="507" w:lineRule="exact"/>
        <w:ind w:left="433"/>
        <w:jc w:val="center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791210</wp:posOffset>
            </wp:positionH>
            <wp:positionV relativeFrom="paragraph">
              <wp:posOffset>443230</wp:posOffset>
            </wp:positionV>
            <wp:extent cx="2922905" cy="2049145"/>
            <wp:effectExtent l="0" t="0" r="0" b="0"/>
            <wp:wrapTopAndBottom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2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222" cy="2049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4363085</wp:posOffset>
            </wp:positionH>
            <wp:positionV relativeFrom="paragraph">
              <wp:posOffset>372110</wp:posOffset>
            </wp:positionV>
            <wp:extent cx="2563495" cy="2053590"/>
            <wp:effectExtent l="0" t="0" r="0" b="0"/>
            <wp:wrapTopAndBottom/>
            <wp:docPr id="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3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7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02" o:spid="_x0000_s1402" o:spt="203" style="position:absolute;left:0pt;margin-left:38.6pt;margin-top:192.45pt;height:58.25pt;width:521.4pt;mso-position-horizontal-relative:page;z-index:-251611136;mso-width-relative:page;mso-height-relative:page;" coordorigin="772,3849" coordsize="10428,1165">
            <o:lock v:ext="edit"/>
            <v:shape id="_x0000_s1403" o:spid="_x0000_s1403" style="position:absolute;left:6709;top:4569;height:296;width:3928;" fillcolor="#1760AC" filled="t" stroked="f" coordorigin="6710,4569" coordsize="3928,296" path="m10637,4569l7043,4569,6710,4865,10637,4865,10637,4569xe">
              <v:path arrowok="t"/>
              <v:fill on="t" opacity="19660f" focussize="0,0"/>
              <v:stroke on="f"/>
              <v:imagedata o:title=""/>
              <o:lock v:ext="edit"/>
            </v:shape>
            <v:line id="_x0000_s1404" o:spid="_x0000_s1404" o:spt="20" style="position:absolute;left:772;top:4861;height:0;width:10427;" stroked="t" coordsize="21600,21600">
              <v:path arrowok="t"/>
              <v:fill focussize="0,0"/>
              <v:stroke weight="0.44pt" color="#1760AC"/>
              <v:imagedata o:title=""/>
              <o:lock v:ext="edit"/>
            </v:line>
            <v:shape id="_x0000_s1405" o:spid="_x0000_s1405" style="position:absolute;left:6925;top:4569;height:296;width:3928;" fillcolor="#1760AC" filled="t" stroked="f" coordorigin="6926,4569" coordsize="3928,296" path="m10854,4569l7260,4569,6926,4865,10854,4865,10854,4569xe">
              <v:path arrowok="t"/>
              <v:fill on="t" opacity="39321f" focussize="0,0"/>
              <v:stroke on="f"/>
              <v:imagedata o:title=""/>
              <o:lock v:ext="edit"/>
            </v:shape>
            <v:shape id="_x0000_s1406" o:spid="_x0000_s1406" style="position:absolute;left:7271;top:4569;height:296;width:3928;" fillcolor="#1760AC" filled="t" stroked="f" coordorigin="7272,4569" coordsize="3928,296" path="m11199,4569l7606,4569,7272,4865,11199,4865,11199,4569xe">
              <v:path arrowok="t"/>
              <v:fill on="t" focussize="0,0"/>
              <v:stroke on="f"/>
              <v:imagedata o:title=""/>
              <o:lock v:ext="edit"/>
            </v:shape>
            <v:shape id="_x0000_s1407" o:spid="_x0000_s1407" o:spt="202" type="#_x0000_t202" style="position:absolute;left:838;top:3849;height:1165;width:5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57049244">
                    <w:pPr>
                      <w:spacing w:before="0" w:line="1164" w:lineRule="exact"/>
                      <w:ind w:left="0" w:right="0" w:firstLine="0"/>
                      <w:jc w:val="left"/>
                      <w:rPr>
                        <w:b/>
                        <w:sz w:val="87"/>
                      </w:rPr>
                    </w:pPr>
                    <w:r>
                      <w:rPr>
                        <w:b/>
                        <w:color w:val="1760AC"/>
                        <w:w w:val="91"/>
                        <w:sz w:val="87"/>
                      </w:rPr>
                      <w:t>7</w:t>
                    </w:r>
                  </w:p>
                </w:txbxContent>
              </v:textbox>
            </v:shape>
            <v:shape id="_x0000_s1408" o:spid="_x0000_s1408" o:spt="202" type="#_x0000_t202" style="position:absolute;left:1616;top:4379;height:450;width:337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6355891">
                    <w:pPr>
                      <w:spacing w:before="0" w:line="450" w:lineRule="exact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1760AC"/>
                        <w:w w:val="95"/>
                        <w:sz w:val="34"/>
                        <w:lang w:val="ru-RU"/>
                      </w:rPr>
                      <w:t>Упаковка</w:t>
                    </w:r>
                    <w:r>
                      <w:rPr>
                        <w:rFonts w:hint="default"/>
                        <w:color w:val="1760AC"/>
                        <w:w w:val="95"/>
                        <w:sz w:val="34"/>
                        <w:lang w:val="ru-RU"/>
                      </w:rPr>
                      <w:t xml:space="preserve"> </w:t>
                    </w:r>
                    <w:r>
                      <w:rPr>
                        <w:color w:val="1760AC"/>
                        <w:w w:val="95"/>
                        <w:sz w:val="34"/>
                      </w:rPr>
                      <w:t>(mm)</w:t>
                    </w:r>
                  </w:p>
                </w:txbxContent>
              </v:textbox>
            </v:shape>
            <v:shape id="_x0000_s1409" o:spid="_x0000_s1409" o:spt="202" type="#_x0000_t202" style="position:absolute;left:8889;top:4588;height:264;width:203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479F6849">
                    <w:pPr>
                      <w:spacing w:before="0" w:line="263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"/>
                        <w:w w:val="95"/>
                        <w:sz w:val="20"/>
                      </w:rPr>
                      <w:t>Dimensional</w:t>
                    </w:r>
                    <w:r>
                      <w:rPr>
                        <w:color w:val="FFFFFF"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Drawings</w:t>
                    </w:r>
                  </w:p>
                </w:txbxContent>
              </v:textbox>
            </v:shape>
          </v:group>
        </w:pict>
      </w:r>
      <w:r>
        <w:rPr>
          <w:color w:val="221714"/>
        </w:rPr>
        <w:t>维护工具</w:t>
      </w:r>
      <w:r>
        <w:rPr>
          <w:color w:val="221714"/>
        </w:rPr>
        <w:tab/>
      </w:r>
      <w:r>
        <w:rPr>
          <w:color w:val="221714"/>
          <w:w w:val="95"/>
        </w:rPr>
        <w:t>地托</w:t>
      </w:r>
    </w:p>
    <w:p w14:paraId="7D0E5AA6">
      <w:pPr>
        <w:pStyle w:val="5"/>
        <w:rPr>
          <w:b/>
          <w:sz w:val="36"/>
        </w:rPr>
      </w:pPr>
    </w:p>
    <w:p w14:paraId="601FE4B2">
      <w:pPr>
        <w:pStyle w:val="5"/>
        <w:rPr>
          <w:b/>
          <w:sz w:val="36"/>
        </w:rPr>
      </w:pPr>
    </w:p>
    <w:p w14:paraId="133C7361">
      <w:pPr>
        <w:pStyle w:val="5"/>
        <w:rPr>
          <w:b/>
          <w:sz w:val="36"/>
        </w:rPr>
      </w:pPr>
    </w:p>
    <w:p w14:paraId="344CB97C">
      <w:pPr>
        <w:pStyle w:val="5"/>
        <w:rPr>
          <w:b/>
          <w:sz w:val="36"/>
        </w:rPr>
      </w:pPr>
    </w:p>
    <w:p w14:paraId="2B66EC7F">
      <w:pPr>
        <w:pStyle w:val="5"/>
        <w:rPr>
          <w:b/>
          <w:sz w:val="36"/>
        </w:rPr>
      </w:pPr>
    </w:p>
    <w:p w14:paraId="0ED2B549">
      <w:pPr>
        <w:pStyle w:val="5"/>
        <w:spacing w:before="6"/>
        <w:rPr>
          <w:b/>
          <w:sz w:val="26"/>
        </w:rPr>
      </w:pPr>
    </w:p>
    <w:p w14:paraId="20960537">
      <w:pPr>
        <w:spacing w:before="0" w:line="230" w:lineRule="auto"/>
        <w:ind w:left="6838" w:right="665" w:firstLine="0"/>
        <w:jc w:val="left"/>
        <w:rPr>
          <w:b/>
          <w:sz w:val="28"/>
        </w:rPr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329565</wp:posOffset>
            </wp:positionH>
            <wp:positionV relativeFrom="paragraph">
              <wp:posOffset>1706880</wp:posOffset>
            </wp:positionV>
            <wp:extent cx="4265930" cy="2448560"/>
            <wp:effectExtent l="0" t="0" r="0" b="0"/>
            <wp:wrapNone/>
            <wp:docPr id="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4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07" cy="244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4671060</wp:posOffset>
            </wp:positionH>
            <wp:positionV relativeFrom="paragraph">
              <wp:posOffset>1706880</wp:posOffset>
            </wp:positionV>
            <wp:extent cx="2390775" cy="1179830"/>
            <wp:effectExtent l="0" t="0" r="0" b="0"/>
            <wp:wrapNone/>
            <wp:docPr id="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5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821" cy="1180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1610360</wp:posOffset>
            </wp:positionH>
            <wp:positionV relativeFrom="paragraph">
              <wp:posOffset>-1357630</wp:posOffset>
            </wp:positionV>
            <wp:extent cx="2221865" cy="2267585"/>
            <wp:effectExtent l="0" t="0" r="0" b="0"/>
            <wp:wrapNone/>
            <wp:docPr id="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6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91" cy="2267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714"/>
          <w:sz w:val="28"/>
        </w:rPr>
        <w:t>外箱规格：</w:t>
      </w:r>
      <w:r>
        <w:rPr>
          <w:b/>
          <w:color w:val="221714"/>
          <w:spacing w:val="1"/>
          <w:sz w:val="28"/>
        </w:rPr>
        <w:t xml:space="preserve"> </w:t>
      </w:r>
      <w:r>
        <w:rPr>
          <w:b/>
          <w:color w:val="221714"/>
          <w:w w:val="95"/>
          <w:sz w:val="28"/>
        </w:rPr>
        <w:t>1040x660x670mm</w:t>
      </w:r>
    </w:p>
    <w:p w14:paraId="4BDF9B14">
      <w:pPr>
        <w:pStyle w:val="5"/>
        <w:spacing w:before="14"/>
        <w:rPr>
          <w:b/>
          <w:sz w:val="20"/>
        </w:rPr>
      </w:pPr>
      <w:r>
        <w:pict>
          <v:group id="_x0000_s1410" o:spid="_x0000_s1410" o:spt="203" style="position:absolute;left:0pt;margin-left:36.95pt;margin-top:21.05pt;height:58.25pt;width:521.4pt;mso-position-horizontal-relative:page;mso-wrap-distance-bottom:0pt;mso-wrap-distance-top:0pt;z-index:-251592704;mso-width-relative:page;mso-height-relative:page;" coordorigin="739,422" coordsize="10428,1165">
            <o:lock v:ext="edit"/>
            <v:shape id="_x0000_s1411" o:spid="_x0000_s1411" style="position:absolute;left:6676;top:1142;height:296;width:3928;" fillcolor="#1760AC" filled="t" stroked="f" coordorigin="6677,1142" coordsize="3928,296" path="m10604,1142l7010,1142,6677,1438,10604,1438,10604,1142xe">
              <v:path arrowok="t"/>
              <v:fill on="t" opacity="19660f" focussize="0,0"/>
              <v:stroke on="f"/>
              <v:imagedata o:title=""/>
              <o:lock v:ext="edit"/>
            </v:shape>
            <v:line id="_x0000_s1412" o:spid="_x0000_s1412" o:spt="20" style="position:absolute;left:739;top:1434;height:0;width:10427;" stroked="t" coordsize="21600,21600">
              <v:path arrowok="t"/>
              <v:fill focussize="0,0"/>
              <v:stroke weight="0.44pt" color="#1760AC"/>
              <v:imagedata o:title=""/>
              <o:lock v:ext="edit"/>
            </v:line>
            <v:shape id="_x0000_s1413" o:spid="_x0000_s1413" style="position:absolute;left:6892;top:1142;height:296;width:3928;" fillcolor="#1760AC" filled="t" stroked="f" coordorigin="6893,1142" coordsize="3928,296" path="m10820,1142l7226,1142,6893,1438,10820,1438,10820,1142xe">
              <v:path arrowok="t"/>
              <v:fill on="t" opacity="39321f" focussize="0,0"/>
              <v:stroke on="f"/>
              <v:imagedata o:title=""/>
              <o:lock v:ext="edit"/>
            </v:shape>
            <v:shape id="_x0000_s1414" o:spid="_x0000_s1414" style="position:absolute;left:7238;top:1142;height:296;width:3928;" fillcolor="#1760AC" filled="t" stroked="f" coordorigin="7239,1142" coordsize="3928,296" path="m11166,1142l7572,1142,7239,1438,11166,1438,11166,1142xe">
              <v:path arrowok="t"/>
              <v:fill on="t" focussize="0,0"/>
              <v:stroke on="f"/>
              <v:imagedata o:title=""/>
              <o:lock v:ext="edit"/>
            </v:shape>
            <v:shape id="_x0000_s1415" o:spid="_x0000_s1415" o:spt="202" type="#_x0000_t202" style="position:absolute;left:805;top:421;height:1165;width:31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7905E590">
                    <w:pPr>
                      <w:spacing w:before="0" w:line="1164" w:lineRule="exact"/>
                      <w:ind w:left="0" w:right="0" w:firstLine="0"/>
                      <w:jc w:val="left"/>
                      <w:rPr>
                        <w:rFonts w:hint="default"/>
                        <w:b w:val="0"/>
                        <w:bCs/>
                        <w:sz w:val="32"/>
                        <w:szCs w:val="32"/>
                        <w:lang w:val="ru-RU"/>
                      </w:rPr>
                    </w:pPr>
                    <w:r>
                      <w:rPr>
                        <w:b/>
                        <w:color w:val="1760AC"/>
                        <w:position w:val="-2"/>
                        <w:sz w:val="87"/>
                      </w:rPr>
                      <w:t>8</w:t>
                    </w:r>
                    <w:r>
                      <w:rPr>
                        <w:b/>
                        <w:color w:val="1760AC"/>
                        <w:spacing w:val="-28"/>
                        <w:position w:val="-2"/>
                        <w:sz w:val="87"/>
                      </w:rPr>
                      <w:t xml:space="preserve"> </w:t>
                    </w:r>
                    <w:r>
                      <w:rPr>
                        <w:b w:val="0"/>
                        <w:bCs/>
                        <w:color w:val="1760AC"/>
                        <w:spacing w:val="-28"/>
                        <w:position w:val="-2"/>
                        <w:sz w:val="32"/>
                        <w:szCs w:val="32"/>
                        <w:lang w:val="ru-RU"/>
                      </w:rPr>
                      <w:t>О</w:t>
                    </w:r>
                    <w:r>
                      <w:rPr>
                        <w:b w:val="0"/>
                        <w:bCs/>
                        <w:color w:val="1760AC"/>
                        <w:spacing w:val="-28"/>
                        <w:position w:val="-2"/>
                        <w:sz w:val="32"/>
                        <w:szCs w:val="32"/>
                        <w:lang w:val="ru-RU"/>
                      </w:rPr>
                      <w:t>пора</w:t>
                    </w:r>
                  </w:p>
                </w:txbxContent>
              </v:textbox>
            </v:shape>
            <v:shape id="_x0000_s1416" o:spid="_x0000_s1416" o:spt="202" type="#_x0000_t202" style="position:absolute;left:8856;top:1161;height:264;width:195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6A0CC1AA">
                    <w:pPr>
                      <w:spacing w:before="0" w:line="263" w:lineRule="exact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Diagrammatic</w:t>
                    </w:r>
                    <w:r>
                      <w:rPr>
                        <w:color w:val="FFFFFF"/>
                        <w:spacing w:val="-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Sketch</w:t>
                    </w:r>
                  </w:p>
                </w:txbxContent>
              </v:textbox>
            </v:shape>
            <w10:wrap type="topAndBottom"/>
          </v:group>
        </w:pict>
      </w:r>
    </w:p>
    <w:sectPr>
      <w:pgSz w:w="11910" w:h="16840"/>
      <w:pgMar w:top="260" w:right="500" w:bottom="280" w:left="4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atricha">
    <w:panose1 w:val="02000506000000020004"/>
    <w:charset w:val="00"/>
    <w:family w:val="auto"/>
    <w:pitch w:val="default"/>
    <w:sig w:usb0="80000203" w:usb1="00000000" w:usb2="00000000" w:usb3="00000000" w:csb0="00000005" w:csb1="00000000"/>
  </w:font>
  <w:font w:name="Marfield DecorC">
    <w:panose1 w:val="02000400000000000000"/>
    <w:charset w:val="00"/>
    <w:family w:val="auto"/>
    <w:pitch w:val="default"/>
    <w:sig w:usb0="800000E3" w:usb1="00000040" w:usb2="00000000" w:usb3="00000000" w:csb0="00000005" w:csb1="00000000"/>
  </w:font>
  <w:font w:name="MACABR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Manege Deco">
    <w:panose1 w:val="02000400000000000000"/>
    <w:charset w:val="00"/>
    <w:family w:val="auto"/>
    <w:pitch w:val="default"/>
    <w:sig w:usb0="00000201" w:usb1="00000000" w:usb2="00000000" w:usb3="00000000" w:csb0="00000005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Luxor">
    <w:panose1 w:val="02000506060000020004"/>
    <w:charset w:val="00"/>
    <w:family w:val="auto"/>
    <w:pitch w:val="default"/>
    <w:sig w:usb0="800002AB" w:usb1="00000048" w:usb2="00000000" w:usb3="00000000" w:csb0="00000005" w:csb1="02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atteroffact">
    <w:panose1 w:val="00000400000000000000"/>
    <w:charset w:val="00"/>
    <w:family w:val="auto"/>
    <w:pitch w:val="default"/>
    <w:sig w:usb0="80000027" w:usb1="00000000" w:usb2="00000000" w:usb3="00000000" w:csb0="20000113" w:csb1="45000000"/>
  </w:font>
  <w:font w:name="Madeleine">
    <w:panose1 w:val="00000000000000000000"/>
    <w:charset w:val="00"/>
    <w:family w:val="auto"/>
    <w:pitch w:val="default"/>
    <w:sig w:usb0="00000001" w:usb1="00000000" w:usb2="00000000" w:usb3="00000000" w:csb0="00000001" w:csb1="00000000"/>
  </w:font>
  <w:font w:name="MicroSquare">
    <w:panose1 w:val="02000503040000020004"/>
    <w:charset w:val="00"/>
    <w:family w:val="auto"/>
    <w:pitch w:val="default"/>
    <w:sig w:usb0="A000006F" w:usb1="500078BB" w:usb2="00000000" w:usb3="00000000" w:csb0="20000093" w:csb1="4D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134B38"/>
    <w:multiLevelType w:val="singleLevel"/>
    <w:tmpl w:val="9A134B3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BEAC4EC6"/>
    <w:multiLevelType w:val="singleLevel"/>
    <w:tmpl w:val="BEAC4EC6"/>
    <w:lvl w:ilvl="0" w:tentative="0">
      <w:start w:val="1"/>
      <w:numFmt w:val="decimalEnclosedCircleChinese"/>
      <w:suff w:val="space"/>
      <w:lvlText w:val="%1."/>
      <w:lvlJc w:val="left"/>
      <w:rPr>
        <w:rFonts w:hint="eastAsia"/>
      </w:rPr>
    </w:lvl>
  </w:abstractNum>
  <w:abstractNum w:abstractNumId="2">
    <w:nsid w:val="2CDBED03"/>
    <w:multiLevelType w:val="singleLevel"/>
    <w:tmpl w:val="2CDBED0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000000"/>
    <w:rsid w:val="1602712C"/>
    <w:rsid w:val="265A5CFE"/>
    <w:rsid w:val="2CB51F7E"/>
    <w:rsid w:val="2F5D35C4"/>
    <w:rsid w:val="315C7C79"/>
    <w:rsid w:val="31E30FFB"/>
    <w:rsid w:val="40156EAA"/>
    <w:rsid w:val="4CEF4FC4"/>
    <w:rsid w:val="587C3438"/>
    <w:rsid w:val="61BB463D"/>
    <w:rsid w:val="65D956E2"/>
    <w:rsid w:val="70B8335F"/>
    <w:rsid w:val="7D963929"/>
    <w:rsid w:val="7DC60E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Microsoft YaHei" w:hAnsi="Microsoft YaHei" w:eastAsia="Microsoft YaHei" w:cs="Microsoft YaHe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spacing w:before="23"/>
      <w:ind w:left="737"/>
      <w:outlineLvl w:val="1"/>
    </w:pPr>
    <w:rPr>
      <w:rFonts w:ascii="Microsoft YaHei" w:hAnsi="Microsoft YaHei" w:eastAsia="Microsoft YaHei" w:cs="Microsoft YaHei"/>
      <w:b/>
      <w:bCs/>
      <w:sz w:val="28"/>
      <w:szCs w:val="28"/>
      <w:lang w:val="en-US" w:eastAsia="en-US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Microsoft YaHei" w:hAnsi="Microsoft YaHei" w:eastAsia="Microsoft YaHei" w:cs="Microsoft YaHei"/>
      <w:sz w:val="18"/>
      <w:szCs w:val="18"/>
      <w:lang w:val="en-US" w:eastAsia="en-US" w:bidi="ar-SA"/>
    </w:rPr>
  </w:style>
  <w:style w:type="paragraph" w:styleId="6">
    <w:name w:val="Title"/>
    <w:basedOn w:val="1"/>
    <w:qFormat/>
    <w:uiPriority w:val="1"/>
    <w:pPr>
      <w:spacing w:before="154" w:line="953" w:lineRule="exact"/>
      <w:ind w:left="929"/>
      <w:jc w:val="center"/>
    </w:pPr>
    <w:rPr>
      <w:rFonts w:ascii="SimSun" w:hAnsi="SimSun" w:eastAsia="SimSun" w:cs="SimSun"/>
      <w:sz w:val="85"/>
      <w:szCs w:val="85"/>
      <w:lang w:val="en-US" w:eastAsia="en-US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en-US" w:eastAsia="en-US" w:bidi="ar-SA"/>
    </w:rPr>
  </w:style>
  <w:style w:type="paragraph" w:customStyle="1" w:styleId="9">
    <w:name w:val="Table Paragraph"/>
    <w:basedOn w:val="1"/>
    <w:qFormat/>
    <w:uiPriority w:val="1"/>
    <w:rPr>
      <w:rFonts w:ascii="Microsoft YaHei" w:hAnsi="Microsoft YaHei" w:eastAsia="Microsoft YaHei" w:cs="Microsoft YaHe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jpeg"/><Relationship Id="rId36" Type="http://schemas.openxmlformats.org/officeDocument/2006/relationships/image" Target="media/image31.pn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26"/>
    <customShpInfo spid="_x0000_s1040"/>
    <customShpInfo spid="_x0000_s1041"/>
    <customShpInfo spid="_x0000_s1042"/>
    <customShpInfo spid="_x0000_s1043"/>
    <customShpInfo spid="_x0000_s1039"/>
    <customShpInfo spid="_x0000_s1035"/>
    <customShpInfo spid="_x0000_s1036"/>
    <customShpInfo spid="_x0000_s1037"/>
    <customShpInfo spid="_x0000_s1038"/>
    <customShpInfo spid="_x0000_s1034"/>
    <customShpInfo spid="_x0000_s1045"/>
    <customShpInfo spid="_x0000_s1044"/>
    <customShpInfo spid="_x0000_s1047"/>
    <customShpInfo spid="_x0000_s1046"/>
    <customShpInfo spid="_x0000_s1049"/>
    <customShpInfo spid="_x0000_s1048"/>
    <customShpInfo spid="_x0000_s1050"/>
    <customShpInfo spid="_x0000_s1052"/>
    <customShpInfo spid="_x0000_s1051"/>
    <customShpInfo spid="_x0000_s1054"/>
    <customShpInfo spid="_x0000_s1055"/>
    <customShpInfo spid="_x0000_s1056"/>
    <customShpInfo spid="_x0000_s1057"/>
    <customShpInfo spid="_x0000_s1053"/>
    <customShpInfo spid="_x0000_s1059"/>
    <customShpInfo spid="_x0000_s1060"/>
    <customShpInfo spid="_x0000_s1061"/>
    <customShpInfo spid="_x0000_s1062"/>
    <customShpInfo spid="_x0000_s1058"/>
    <customShpInfo spid="_x0000_s1063"/>
    <customShpInfo spid="_x0000_s1065"/>
    <customShpInfo spid="_x0000_s1064"/>
    <customShpInfo spid="_x0000_s1067"/>
    <customShpInfo spid="_x0000_s1066"/>
    <customShpInfo spid="_x0000_s1068"/>
    <customShpInfo spid="_x0000_s1069"/>
    <customShpInfo spid="_x0000_s1070"/>
    <customShpInfo spid="_x0000_s1071"/>
    <customShpInfo spid="_x0000_s1072"/>
    <customShpInfo spid="_x0000_s1074"/>
    <customShpInfo spid="_x0000_s1075"/>
    <customShpInfo spid="_x0000_s1076"/>
    <customShpInfo spid="_x0000_s1073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9"/>
    <customShpInfo spid="_x0000_s1090"/>
    <customShpInfo spid="_x0000_s1092"/>
    <customShpInfo spid="_x0000_s1091"/>
    <customShpInfo spid="_x0000_s1099"/>
    <customShpInfo spid="_x0000_s1100"/>
    <customShpInfo spid="_x0000_s1101"/>
    <customShpInfo spid="_x0000_s1102"/>
    <customShpInfo spid="_x0000_s1098"/>
    <customShpInfo spid="_x0000_s1094"/>
    <customShpInfo spid="_x0000_s1095"/>
    <customShpInfo spid="_x0000_s1096"/>
    <customShpInfo spid="_x0000_s1097"/>
    <customShpInfo spid="_x0000_s1093"/>
    <customShpInfo spid="_x0000_s1103"/>
    <customShpInfo spid="_x0000_s1104"/>
    <customShpInfo spid="_x0000_s1105"/>
    <customShpInfo spid="_x0000_s1106"/>
    <customShpInfo spid="_x0000_s1108"/>
    <customShpInfo spid="_x0000_s1107"/>
    <customShpInfo spid="_x0000_s1110"/>
    <customShpInfo spid="_x0000_s1109"/>
    <customShpInfo spid="_x0000_s1112"/>
    <customShpInfo spid="_x0000_s1113"/>
    <customShpInfo spid="_x0000_s1114"/>
    <customShpInfo spid="_x0000_s1115"/>
    <customShpInfo spid="_x0000_s1111"/>
    <customShpInfo spid="_x0000_s1117"/>
    <customShpInfo spid="_x0000_s1116"/>
    <customShpInfo spid="_x0000_s1119"/>
    <customShpInfo spid="_x0000_s1118"/>
    <customShpInfo spid="_x0000_s1121"/>
    <customShpInfo spid="_x0000_s1120"/>
    <customShpInfo spid="_x0000_s1123"/>
    <customShpInfo spid="_x0000_s1122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24"/>
    <customShpInfo spid="_x0000_s1132"/>
    <customShpInfo spid="_x0000_s1133"/>
    <customShpInfo spid="_x0000_s1134"/>
    <customShpInfo spid="_x0000_s1135"/>
    <customShpInfo spid="_x0000_s1131"/>
    <customShpInfo spid="_x0000_s1137"/>
    <customShpInfo spid="_x0000_s1136"/>
    <customShpInfo spid="_x0000_s1139"/>
    <customShpInfo spid="_x0000_s1138"/>
    <customShpInfo spid="_x0000_s1141"/>
    <customShpInfo spid="_x0000_s1140"/>
    <customShpInfo spid="_x0000_s1143"/>
    <customShpInfo spid="_x0000_s1142"/>
    <customShpInfo spid="_x0000_s1145"/>
    <customShpInfo spid="_x0000_s1144"/>
    <customShpInfo spid="_x0000_s1146"/>
    <customShpInfo spid="_x0000_s1148"/>
    <customShpInfo spid="_x0000_s1147"/>
    <customShpInfo spid="_x0000_s1150"/>
    <customShpInfo spid="_x0000_s1149"/>
    <customShpInfo spid="_x0000_s1152"/>
    <customShpInfo spid="_x0000_s1151"/>
    <customShpInfo spid="_x0000_s1154"/>
    <customShpInfo spid="_x0000_s1153"/>
    <customShpInfo spid="_x0000_s1155"/>
    <customShpInfo spid="_x0000_s1157"/>
    <customShpInfo spid="_x0000_s1156"/>
    <customShpInfo spid="_x0000_s1159"/>
    <customShpInfo spid="_x0000_s1158"/>
    <customShpInfo spid="_x0000_s1161"/>
    <customShpInfo spid="_x0000_s1160"/>
    <customShpInfo spid="_x0000_s1163"/>
    <customShpInfo spid="_x0000_s1162"/>
    <customShpInfo spid="_x0000_s1164"/>
    <customShpInfo spid="_x0000_s1166"/>
    <customShpInfo spid="_x0000_s1165"/>
    <customShpInfo spid="_x0000_s1168"/>
    <customShpInfo spid="_x0000_s1169"/>
    <customShpInfo spid="_x0000_s1170"/>
    <customShpInfo spid="_x0000_s1167"/>
    <customShpInfo spid="_x0000_s1172"/>
    <customShpInfo spid="_x0000_s1173"/>
    <customShpInfo spid="_x0000_s1174"/>
    <customShpInfo spid="_x0000_s1171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75"/>
    <customShpInfo spid="_x0000_s1184"/>
    <customShpInfo spid="_x0000_s1185"/>
    <customShpInfo spid="_x0000_s1186"/>
    <customShpInfo spid="_x0000_s1187"/>
    <customShpInfo spid="_x0000_s1183"/>
    <customShpInfo spid="_x0000_s1189"/>
    <customShpInfo spid="_x0000_s1188"/>
    <customShpInfo spid="_x0000_s1191"/>
    <customShpInfo spid="_x0000_s1190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2"/>
    <customShpInfo spid="_x0000_s1200"/>
    <customShpInfo spid="_x0000_s1201"/>
    <customShpInfo spid="_x0000_s1199"/>
    <customShpInfo spid="_x0000_s1203"/>
    <customShpInfo spid="_x0000_s1204"/>
    <customShpInfo spid="_x0000_s1202"/>
    <customShpInfo spid="_x0000_s1217"/>
    <customShpInfo spid="_x0000_s1218"/>
    <customShpInfo spid="_x0000_s1216"/>
    <customShpInfo spid="_x0000_s1220"/>
    <customShpInfo spid="_x0000_s1221"/>
    <customShpInfo spid="_x0000_s1222"/>
    <customShpInfo spid="_x0000_s1223"/>
    <customShpInfo spid="_x0000_s1219"/>
    <customShpInfo spid="_x0000_s1251"/>
    <customShpInfo spid="_x0000_s1252"/>
    <customShpInfo spid="_x0000_s1253"/>
    <customShpInfo spid="_x0000_s1254"/>
    <customShpInfo spid="_x0000_s1250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55"/>
    <customShpInfo spid="_x0000_s1277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78"/>
    <customShpInfo spid="_x0000_s1294"/>
    <customShpInfo spid="_x0000_s1295"/>
    <customShpInfo spid="_x0000_s1276"/>
    <customShpInfo spid="_x0000_s1275"/>
    <customShpInfo spid="_x0000_s1297"/>
    <customShpInfo spid="_x0000_s1298"/>
    <customShpInfo spid="_x0000_s1299"/>
    <customShpInfo spid="_x0000_s1296"/>
    <customShpInfo spid="_x0000_s1301"/>
    <customShpInfo spid="_x0000_s1302"/>
    <customShpInfo spid="_x0000_s1303"/>
    <customShpInfo spid="_x0000_s1304"/>
    <customShpInfo spid="_x0000_s1300"/>
    <customShpInfo spid="_x0000_s1306"/>
    <customShpInfo spid="_x0000_s1307"/>
    <customShpInfo spid="_x0000_s1308"/>
    <customShpInfo spid="_x0000_s1305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09"/>
    <customShpInfo spid="_x0000_s1317"/>
    <customShpInfo spid="_x0000_s1318"/>
    <customShpInfo spid="_x0000_s1316"/>
    <customShpInfo spid="_x0000_s1320"/>
    <customShpInfo spid="_x0000_s1321"/>
    <customShpInfo spid="_x0000_s1319"/>
    <customShpInfo spid="_x0000_s1332"/>
    <customShpInfo spid="_x0000_s1333"/>
    <customShpInfo spid="_x0000_s1331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39"/>
    <customShpInfo spid="_x0000_s1335"/>
    <customShpInfo spid="_x0000_s1336"/>
    <customShpInfo spid="_x0000_s1337"/>
    <customShpInfo spid="_x0000_s1338"/>
    <customShpInfo spid="_x0000_s1334"/>
    <customShpInfo spid="_x0000_s1369"/>
    <customShpInfo spid="_x0000_s1370"/>
    <customShpInfo spid="_x0000_s1371"/>
    <customShpInfo spid="_x0000_s1368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72"/>
    <customShpInfo spid="_x0000_s1386"/>
    <customShpInfo spid="_x0000_s1387"/>
    <customShpInfo spid="_x0000_s1388"/>
    <customShpInfo spid="_x0000_s1389"/>
    <customShpInfo spid="_x0000_s1385"/>
    <customShpInfo spid="_x0000_s1391"/>
    <customShpInfo spid="_x0000_s1392"/>
    <customShpInfo spid="_x0000_s1393"/>
    <customShpInfo spid="_x0000_s1394"/>
    <customShpInfo spid="_x0000_s1390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395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02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TotalTime>33</TotalTime>
  <ScaleCrop>false</ScaleCrop>
  <LinksUpToDate>false</LinksUpToDate>
  <Application>WPS Office_12.2.0.17545_F1E327BC-269C-435d-A152-05C5408002CA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2024-08-16T07:49:00Z</dcterms:created>
  <dc:creator>user</dc:creator>
  <cp:lastModifiedBy>user</cp:lastModifiedBy>
  <dcterms:modified xsi:type="dcterms:W3CDTF">2024-08-16T12:47:06Z</dcterms:modified>
  <dc:title>产品规格书3.91室内钣金箱体20230413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2023-04-13T00:00:00Z</vt:filetime>
  </property>
  <property fmtid="{D5CDD505-2E9C-101B-9397-08002B2CF9AE}" pid="3" name="Creator">
    <vt:lpwstr>Adobe Illustrator 27.0 (Windows)</vt:lpwstr>
  </property>
  <property fmtid="{D5CDD505-2E9C-101B-9397-08002B2CF9AE}" pid="4" name="LastSaved">
    <vt:filetime>2024-08-16T00:00:00Z</vt:filetime>
  </property>
  <property fmtid="{D5CDD505-2E9C-101B-9397-08002B2CF9AE}" pid="5" name="KSOProductBuildVer">
    <vt:lpwstr>1049-12.2.0.17545</vt:lpwstr>
  </property>
  <property fmtid="{D5CDD505-2E9C-101B-9397-08002B2CF9AE}" pid="6" name="ICV">
    <vt:lpwstr>FCB7F791E4CA4739B1717AC87BB614C6_13</vt:lpwstr>
  </property>
</Properties>
</file>